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bCs w:val="1"/>
        </w:rPr>
      </w:pPr>
      <w:r w:rsidDel="00000000" w:rsidR="00000000" w:rsidRPr="00000000">
        <w:rPr>
          <w:b w:val="1"/>
          <w:bCs w:val="1"/>
        </w:rPr>
        <w:drawing>
          <wp:inline distB="114300" distT="114300" distL="114300" distR="114300">
            <wp:extent cx="2822738" cy="2822738"/>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822738" cy="28227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bCs w:val="1"/>
          <w:color w:val="cc0000"/>
          <w:sz w:val="28"/>
          <w:szCs w:val="28"/>
        </w:rPr>
      </w:pPr>
      <w:r w:rsidDel="00000000" w:rsidR="00000000" w:rsidRPr="00000000">
        <w:rPr>
          <w:rFonts w:ascii="Calibri" w:cs="Calibri" w:eastAsia="Calibri" w:hAnsi="Calibri"/>
          <w:b w:val="1"/>
          <w:bCs w:val="1"/>
          <w:color w:val="cc0000"/>
          <w:sz w:val="28"/>
          <w:szCs w:val="28"/>
          <w:rtl w:val="0"/>
        </w:rPr>
        <w:t xml:space="preserve">Sprint 3 - Théo Massompierre - BTS SIO SLAM  </w:t>
      </w:r>
    </w:p>
    <w:p w:rsidR="00000000" w:rsidDel="00000000" w:rsidP="00000000" w:rsidRDefault="00000000" w:rsidRPr="00000000" w14:paraId="00000004">
      <w:pPr>
        <w:jc w:val="center"/>
        <w:rPr>
          <w:rFonts w:ascii="Calibri" w:cs="Calibri" w:eastAsia="Calibri" w:hAnsi="Calibri"/>
          <w:b w:val="1"/>
          <w:bCs w:val="1"/>
          <w:color w:val="cc0000"/>
          <w:sz w:val="28"/>
          <w:szCs w:val="28"/>
        </w:rPr>
      </w:pPr>
      <w:r w:rsidDel="00000000" w:rsidR="00000000" w:rsidRPr="00000000">
        <w:rPr>
          <w:rFonts w:ascii="Calibri" w:cs="Calibri" w:eastAsia="Calibri" w:hAnsi="Calibri"/>
          <w:b w:val="1"/>
          <w:bCs w:val="1"/>
          <w:color w:val="cc0000"/>
          <w:sz w:val="28"/>
          <w:szCs w:val="28"/>
          <w:rtl w:val="0"/>
        </w:rPr>
        <w:t xml:space="preserve">15 Décembre 2025 - Lycée Robert Schuman - Metz</w:t>
      </w:r>
    </w:p>
    <w:p w:rsidR="00000000" w:rsidDel="00000000" w:rsidP="00000000" w:rsidRDefault="00000000" w:rsidRPr="00000000" w14:paraId="00000005">
      <w:pPr>
        <w:jc w:val="center"/>
        <w:rPr>
          <w:rFonts w:ascii="Calibri" w:cs="Calibri" w:eastAsia="Calibri" w:hAnsi="Calibri"/>
          <w:b w:val="1"/>
          <w:bCs w:val="1"/>
          <w:color w:val="cc0000"/>
          <w:sz w:val="28"/>
          <w:szCs w:val="28"/>
        </w:rPr>
      </w:pPr>
      <w:r w:rsidDel="00000000" w:rsidR="00000000" w:rsidRPr="00000000">
        <w:rPr>
          <w:rtl w:val="0"/>
        </w:rPr>
      </w:r>
    </w:p>
    <w:p w:rsidR="00000000" w:rsidDel="00000000" w:rsidP="00000000" w:rsidRDefault="00000000" w:rsidRPr="00000000" w14:paraId="00000006">
      <w:pPr>
        <w:rPr>
          <w:rFonts w:ascii="Roboto" w:cs="Roboto" w:eastAsia="Roboto" w:hAnsi="Roboto"/>
          <w:b w:val="1"/>
          <w:bCs w:val="1"/>
          <w:color w:val="1f1f1f"/>
          <w:sz w:val="21"/>
          <w:szCs w:val="21"/>
          <w:highlight w:val="white"/>
        </w:rPr>
      </w:pPr>
      <w:r w:rsidDel="00000000" w:rsidR="00000000" w:rsidRPr="00000000">
        <w:rPr>
          <w:rFonts w:ascii="Roboto" w:cs="Roboto" w:eastAsia="Roboto" w:hAnsi="Roboto"/>
          <w:b w:val="1"/>
          <w:bCs w:val="1"/>
          <w:color w:val="1f1f1f"/>
          <w:sz w:val="21"/>
          <w:szCs w:val="21"/>
          <w:highlight w:val="white"/>
          <w:rtl w:val="0"/>
        </w:rPr>
        <w:t xml:space="preserve">Mission 1 : Mise en place de l'Authentification Double Facteur (2FA)</w:t>
      </w:r>
    </w:p>
    <w:p w:rsidR="00000000" w:rsidDel="00000000" w:rsidP="00000000" w:rsidRDefault="00000000" w:rsidRPr="00000000" w14:paraId="00000007">
      <w:pPr>
        <w:shd w:fill="ffffff" w:val="clear"/>
        <w:rPr>
          <w:rFonts w:ascii="Roboto" w:cs="Roboto" w:eastAsia="Roboto" w:hAnsi="Roboto"/>
          <w:b w:val="1"/>
          <w:bCs w:val="1"/>
          <w:color w:val="1f1f1f"/>
          <w:sz w:val="21"/>
          <w:szCs w:val="21"/>
        </w:rPr>
      </w:pPr>
      <w:r w:rsidDel="00000000" w:rsidR="00000000" w:rsidRPr="00000000">
        <w:rPr>
          <w:rtl w:val="0"/>
        </w:rPr>
      </w:r>
    </w:p>
    <w:p w:rsidR="00000000" w:rsidDel="00000000" w:rsidP="00000000" w:rsidRDefault="00000000" w:rsidRPr="00000000" w14:paraId="00000008">
      <w:pPr>
        <w:rPr>
          <w:rFonts w:ascii="Roboto" w:cs="Roboto" w:eastAsia="Roboto" w:hAnsi="Roboto"/>
          <w:b w:val="1"/>
          <w:bCs w:val="1"/>
          <w:color w:val="1f1f1f"/>
          <w:sz w:val="21"/>
          <w:szCs w:val="21"/>
          <w:highlight w:val="white"/>
        </w:rPr>
      </w:pPr>
      <w:r w:rsidDel="00000000" w:rsidR="00000000" w:rsidRPr="00000000">
        <w:rPr>
          <w:rFonts w:ascii="Roboto" w:cs="Roboto" w:eastAsia="Roboto" w:hAnsi="Roboto"/>
          <w:b w:val="1"/>
          <w:bCs w:val="1"/>
          <w:color w:val="1f1f1f"/>
          <w:sz w:val="21"/>
          <w:szCs w:val="21"/>
          <w:highlight w:val="white"/>
          <w:rtl w:val="0"/>
        </w:rPr>
        <w:t xml:space="preserve">Objectifs de la Mission</w:t>
      </w:r>
    </w:p>
    <w:p w:rsidR="00000000" w:rsidDel="00000000" w:rsidP="00000000" w:rsidRDefault="00000000" w:rsidRPr="00000000" w14:paraId="00000009">
      <w:pPr>
        <w:shd w:fill="ffffff" w:val="clear"/>
        <w:rPr>
          <w:rFonts w:ascii="Roboto" w:cs="Roboto" w:eastAsia="Roboto" w:hAnsi="Roboto"/>
          <w:b w:val="1"/>
          <w:bCs w:val="1"/>
          <w:color w:val="1f1f1f"/>
          <w:sz w:val="21"/>
          <w:szCs w:val="21"/>
        </w:rPr>
      </w:pPr>
      <w:r w:rsidDel="00000000" w:rsidR="00000000" w:rsidRPr="00000000">
        <w:rPr>
          <w:rtl w:val="0"/>
        </w:rPr>
      </w:r>
    </w:p>
    <w:p w:rsidR="00000000" w:rsidDel="00000000" w:rsidP="00000000" w:rsidRDefault="00000000" w:rsidRPr="00000000" w14:paraId="0000000A">
      <w:pPr>
        <w:rPr>
          <w:rFonts w:ascii="Roboto" w:cs="Roboto" w:eastAsia="Roboto" w:hAnsi="Roboto"/>
          <w:b w:val="1"/>
          <w:bCs w:val="1"/>
          <w:color w:val="1f1f1f"/>
          <w:sz w:val="21"/>
          <w:szCs w:val="21"/>
          <w:highlight w:val="white"/>
        </w:rPr>
      </w:pPr>
      <w:r w:rsidDel="00000000" w:rsidR="00000000" w:rsidRPr="00000000">
        <w:rPr>
          <w:rFonts w:ascii="Roboto" w:cs="Roboto" w:eastAsia="Roboto" w:hAnsi="Roboto"/>
          <w:b w:val="1"/>
          <w:bCs w:val="1"/>
          <w:color w:val="1f1f1f"/>
          <w:sz w:val="21"/>
          <w:szCs w:val="21"/>
          <w:highlight w:val="white"/>
          <w:rtl w:val="0"/>
        </w:rPr>
        <w:t xml:space="preserve">La mission visait à renforcer la sécurité de l'application de back office Maya en intégrant une authentification double facteur (2FA). La solution retenue est basée sur l'utilisation de Google Authenticator pour la génération des codes d'authentification à usage unique (TOTP).</w:t>
      </w:r>
    </w:p>
    <w:p w:rsidR="00000000" w:rsidDel="00000000" w:rsidP="00000000" w:rsidRDefault="00000000" w:rsidRPr="00000000" w14:paraId="0000000B">
      <w:pPr>
        <w:shd w:fill="ffffff" w:val="clear"/>
        <w:rPr>
          <w:rFonts w:ascii="Roboto" w:cs="Roboto" w:eastAsia="Roboto" w:hAnsi="Roboto"/>
          <w:b w:val="1"/>
          <w:bCs w:val="1"/>
          <w:color w:val="1f1f1f"/>
          <w:sz w:val="21"/>
          <w:szCs w:val="21"/>
        </w:rPr>
      </w:pPr>
      <w:r w:rsidDel="00000000" w:rsidR="00000000" w:rsidRPr="00000000">
        <w:rPr>
          <w:rtl w:val="0"/>
        </w:rPr>
      </w:r>
    </w:p>
    <w:p w:rsidR="00000000" w:rsidDel="00000000" w:rsidP="00000000" w:rsidRDefault="00000000" w:rsidRPr="00000000" w14:paraId="0000000C">
      <w:pPr>
        <w:rPr>
          <w:rFonts w:ascii="Roboto" w:cs="Roboto" w:eastAsia="Roboto" w:hAnsi="Roboto"/>
          <w:b w:val="1"/>
          <w:bCs w:val="1"/>
          <w:color w:val="1f1f1f"/>
          <w:sz w:val="21"/>
          <w:szCs w:val="21"/>
          <w:highlight w:val="white"/>
        </w:rPr>
      </w:pPr>
      <w:r w:rsidDel="00000000" w:rsidR="00000000" w:rsidRPr="00000000">
        <w:rPr>
          <w:rFonts w:ascii="Roboto" w:cs="Roboto" w:eastAsia="Roboto" w:hAnsi="Roboto"/>
          <w:b w:val="1"/>
          <w:bCs w:val="1"/>
          <w:color w:val="1f1f1f"/>
          <w:sz w:val="21"/>
          <w:szCs w:val="21"/>
          <w:highlight w:val="white"/>
          <w:rtl w:val="0"/>
        </w:rPr>
        <w:t xml:space="preserve">Sommaire Détaillé de la Réalisation</w:t>
      </w:r>
    </w:p>
    <w:p w:rsidR="00000000" w:rsidDel="00000000" w:rsidP="00000000" w:rsidRDefault="00000000" w:rsidRPr="00000000" w14:paraId="0000000D">
      <w:pPr>
        <w:numPr>
          <w:ilvl w:val="0"/>
          <w:numId w:val="12"/>
        </w:numPr>
        <w:shd w:fill="ffffff" w:val="clear"/>
        <w:spacing w:after="0" w:afterAutospacing="0" w:before="240" w:lineRule="auto"/>
        <w:ind w:left="720" w:hanging="360"/>
        <w:rPr>
          <w:b w:val="1"/>
          <w:bCs w:val="1"/>
        </w:rPr>
      </w:pPr>
      <w:r w:rsidDel="00000000" w:rsidR="00000000" w:rsidRPr="00000000">
        <w:rPr>
          <w:rFonts w:ascii="Roboto" w:cs="Roboto" w:eastAsia="Roboto" w:hAnsi="Roboto"/>
          <w:b w:val="1"/>
          <w:bCs w:val="1"/>
          <w:color w:val="1f1f1f"/>
          <w:sz w:val="21"/>
          <w:szCs w:val="21"/>
          <w:rtl w:val="0"/>
        </w:rPr>
        <w:t xml:space="preserve">Réalisation : Mise en œuvre du SchebTwoFactorBundle</w:t>
        <w:br w:type="textWrapping"/>
        <w:br w:type="textWrapping"/>
        <w:t xml:space="preserve">1.1. Installation du Bundle</w:t>
        <w:br w:type="textWrapping"/>
        <w:br w:type="textWrapping"/>
        <w:t xml:space="preserve">1.2. Configuration du Bundle</w:t>
        <w:br w:type="textWrapping"/>
        <w:br w:type="textWrapping"/>
        <w:t xml:space="preserve">* Vérification de l'activation</w:t>
        <w:br w:type="textWrapping"/>
        <w:br w:type="textWrapping"/>
        <w:t xml:space="preserve">* Fichier </w:t>
      </w:r>
      <w:r w:rsidDel="00000000" w:rsidR="00000000" w:rsidRPr="00000000">
        <w:rPr>
          <w:rFonts w:ascii="Courier New" w:cs="Courier New" w:eastAsia="Courier New" w:hAnsi="Courier New"/>
          <w:b w:val="1"/>
          <w:bCs w:val="1"/>
          <w:color w:val="444746"/>
          <w:sz w:val="21"/>
          <w:szCs w:val="21"/>
          <w:shd w:fill="dde3ea" w:val="clear"/>
          <w:rtl w:val="0"/>
        </w:rPr>
        <w:t xml:space="preserve">config/packages/scheb_2fa.yaml</w:t>
      </w:r>
      <w:r w:rsidDel="00000000" w:rsidR="00000000" w:rsidRPr="00000000">
        <w:rPr>
          <w:rFonts w:ascii="Roboto" w:cs="Roboto" w:eastAsia="Roboto" w:hAnsi="Roboto"/>
          <w:b w:val="1"/>
          <w:bCs w:val="1"/>
          <w:color w:val="1f1f1f"/>
          <w:sz w:val="21"/>
          <w:szCs w:val="21"/>
          <w:rtl w:val="0"/>
        </w:rPr>
        <w:t xml:space="preserve"> (configuration des </w:t>
      </w:r>
      <w:r w:rsidDel="00000000" w:rsidR="00000000" w:rsidRPr="00000000">
        <w:rPr>
          <w:rFonts w:ascii="Courier New" w:cs="Courier New" w:eastAsia="Courier New" w:hAnsi="Courier New"/>
          <w:b w:val="1"/>
          <w:bCs w:val="1"/>
          <w:color w:val="444746"/>
          <w:sz w:val="21"/>
          <w:szCs w:val="21"/>
          <w:shd w:fill="dde3ea" w:val="clear"/>
          <w:rtl w:val="0"/>
        </w:rPr>
        <w:t xml:space="preserve">security_tokens</w:t>
      </w:r>
      <w:r w:rsidDel="00000000" w:rsidR="00000000" w:rsidRPr="00000000">
        <w:rPr>
          <w:rFonts w:ascii="Roboto" w:cs="Roboto" w:eastAsia="Roboto" w:hAnsi="Roboto"/>
          <w:b w:val="1"/>
          <w:bCs w:val="1"/>
          <w:color w:val="1f1f1f"/>
          <w:sz w:val="21"/>
          <w:szCs w:val="21"/>
          <w:rtl w:val="0"/>
        </w:rPr>
        <w:t xml:space="preserve">)</w:t>
        <w:br w:type="textWrapping"/>
        <w:br w:type="textWrapping"/>
        <w:t xml:space="preserve">* Fichier </w:t>
      </w:r>
      <w:r w:rsidDel="00000000" w:rsidR="00000000" w:rsidRPr="00000000">
        <w:rPr>
          <w:rFonts w:ascii="Courier New" w:cs="Courier New" w:eastAsia="Courier New" w:hAnsi="Courier New"/>
          <w:b w:val="1"/>
          <w:bCs w:val="1"/>
          <w:color w:val="444746"/>
          <w:sz w:val="21"/>
          <w:szCs w:val="21"/>
          <w:shd w:fill="dde3ea" w:val="clear"/>
          <w:rtl w:val="0"/>
        </w:rPr>
        <w:t xml:space="preserve">config/routes/scheb_2fa.yaml</w:t>
      </w:r>
      <w:r w:rsidDel="00000000" w:rsidR="00000000" w:rsidRPr="00000000">
        <w:rPr>
          <w:rFonts w:ascii="Roboto" w:cs="Roboto" w:eastAsia="Roboto" w:hAnsi="Roboto"/>
          <w:b w:val="1"/>
          <w:bCs w:val="1"/>
          <w:color w:val="1f1f1f"/>
          <w:sz w:val="21"/>
          <w:szCs w:val="21"/>
          <w:rtl w:val="0"/>
        </w:rPr>
        <w:t xml:space="preserve"> (routes </w:t>
      </w:r>
      <w:r w:rsidDel="00000000" w:rsidR="00000000" w:rsidRPr="00000000">
        <w:rPr>
          <w:rFonts w:ascii="Courier New" w:cs="Courier New" w:eastAsia="Courier New" w:hAnsi="Courier New"/>
          <w:b w:val="1"/>
          <w:bCs w:val="1"/>
          <w:color w:val="444746"/>
          <w:sz w:val="21"/>
          <w:szCs w:val="21"/>
          <w:shd w:fill="dde3ea" w:val="clear"/>
          <w:rtl w:val="0"/>
        </w:rPr>
        <w:t xml:space="preserve">2fa_login</w:t>
      </w:r>
      <w:r w:rsidDel="00000000" w:rsidR="00000000" w:rsidRPr="00000000">
        <w:rPr>
          <w:rFonts w:ascii="Roboto" w:cs="Roboto" w:eastAsia="Roboto" w:hAnsi="Roboto"/>
          <w:b w:val="1"/>
          <w:bCs w:val="1"/>
          <w:color w:val="1f1f1f"/>
          <w:sz w:val="21"/>
          <w:szCs w:val="21"/>
          <w:rtl w:val="0"/>
        </w:rPr>
        <w:t xml:space="preserve"> et </w:t>
      </w:r>
      <w:r w:rsidDel="00000000" w:rsidR="00000000" w:rsidRPr="00000000">
        <w:rPr>
          <w:rFonts w:ascii="Courier New" w:cs="Courier New" w:eastAsia="Courier New" w:hAnsi="Courier New"/>
          <w:b w:val="1"/>
          <w:bCs w:val="1"/>
          <w:color w:val="444746"/>
          <w:sz w:val="21"/>
          <w:szCs w:val="21"/>
          <w:shd w:fill="dde3ea" w:val="clear"/>
          <w:rtl w:val="0"/>
        </w:rPr>
        <w:t xml:space="preserve">2fa_login_check</w:t>
      </w:r>
      <w:r w:rsidDel="00000000" w:rsidR="00000000" w:rsidRPr="00000000">
        <w:rPr>
          <w:rFonts w:ascii="Roboto" w:cs="Roboto" w:eastAsia="Roboto" w:hAnsi="Roboto"/>
          <w:b w:val="1"/>
          <w:bCs w:val="1"/>
          <w:color w:val="1f1f1f"/>
          <w:sz w:val="21"/>
          <w:szCs w:val="21"/>
          <w:rtl w:val="0"/>
        </w:rPr>
        <w:t xml:space="preserve">)</w:t>
        <w:br w:type="textWrapping"/>
        <w:br w:type="textWrapping"/>
        <w:t xml:space="preserve">1.3. Configuration du Firewall</w:t>
        <w:br w:type="textWrapping"/>
        <w:br w:type="textWrapping"/>
        <w:t xml:space="preserve">* Ajout de la section </w:t>
      </w:r>
      <w:r w:rsidDel="00000000" w:rsidR="00000000" w:rsidRPr="00000000">
        <w:rPr>
          <w:rFonts w:ascii="Courier New" w:cs="Courier New" w:eastAsia="Courier New" w:hAnsi="Courier New"/>
          <w:b w:val="1"/>
          <w:bCs w:val="1"/>
          <w:color w:val="444746"/>
          <w:sz w:val="21"/>
          <w:szCs w:val="21"/>
          <w:shd w:fill="dde3ea" w:val="clear"/>
          <w:rtl w:val="0"/>
        </w:rPr>
        <w:t xml:space="preserve">two_factor</w:t>
      </w:r>
      <w:r w:rsidDel="00000000" w:rsidR="00000000" w:rsidRPr="00000000">
        <w:rPr>
          <w:rFonts w:ascii="Roboto" w:cs="Roboto" w:eastAsia="Roboto" w:hAnsi="Roboto"/>
          <w:b w:val="1"/>
          <w:bCs w:val="1"/>
          <w:color w:val="1f1f1f"/>
          <w:sz w:val="21"/>
          <w:szCs w:val="21"/>
          <w:rtl w:val="0"/>
        </w:rPr>
        <w:t xml:space="preserve"> sous </w:t>
      </w:r>
      <w:r w:rsidDel="00000000" w:rsidR="00000000" w:rsidRPr="00000000">
        <w:rPr>
          <w:rFonts w:ascii="Courier New" w:cs="Courier New" w:eastAsia="Courier New" w:hAnsi="Courier New"/>
          <w:b w:val="1"/>
          <w:bCs w:val="1"/>
          <w:color w:val="444746"/>
          <w:sz w:val="21"/>
          <w:szCs w:val="21"/>
          <w:shd w:fill="dde3ea" w:val="clear"/>
          <w:rtl w:val="0"/>
        </w:rPr>
        <w:t xml:space="preserve">form_login</w:t>
      </w:r>
      <w:r w:rsidDel="00000000" w:rsidR="00000000" w:rsidRPr="00000000">
        <w:rPr>
          <w:rFonts w:ascii="Roboto" w:cs="Roboto" w:eastAsia="Roboto" w:hAnsi="Roboto"/>
          <w:b w:val="1"/>
          <w:bCs w:val="1"/>
          <w:color w:val="1f1f1f"/>
          <w:sz w:val="21"/>
          <w:szCs w:val="21"/>
          <w:rtl w:val="0"/>
        </w:rPr>
        <w:t xml:space="preserve"> dans </w:t>
      </w:r>
      <w:r w:rsidDel="00000000" w:rsidR="00000000" w:rsidRPr="00000000">
        <w:rPr>
          <w:rFonts w:ascii="Courier New" w:cs="Courier New" w:eastAsia="Courier New" w:hAnsi="Courier New"/>
          <w:b w:val="1"/>
          <w:bCs w:val="1"/>
          <w:color w:val="444746"/>
          <w:sz w:val="21"/>
          <w:szCs w:val="21"/>
          <w:shd w:fill="dde3ea" w:val="clear"/>
          <w:rtl w:val="0"/>
        </w:rPr>
        <w:t xml:space="preserve">security.yaml</w:t>
        <w:br w:type="textWrapping"/>
        <w:br w:type="textWrapping"/>
      </w:r>
      <w:r w:rsidDel="00000000" w:rsidR="00000000" w:rsidRPr="00000000">
        <w:rPr>
          <w:rFonts w:ascii="Roboto" w:cs="Roboto" w:eastAsia="Roboto" w:hAnsi="Roboto"/>
          <w:b w:val="1"/>
          <w:bCs w:val="1"/>
          <w:color w:val="1f1f1f"/>
          <w:sz w:val="21"/>
          <w:szCs w:val="21"/>
          <w:rtl w:val="0"/>
        </w:rPr>
        <w:t xml:space="preserve">* Complément de la section </w:t>
      </w:r>
      <w:r w:rsidDel="00000000" w:rsidR="00000000" w:rsidRPr="00000000">
        <w:rPr>
          <w:rFonts w:ascii="Courier New" w:cs="Courier New" w:eastAsia="Courier New" w:hAnsi="Courier New"/>
          <w:b w:val="1"/>
          <w:bCs w:val="1"/>
          <w:color w:val="444746"/>
          <w:sz w:val="21"/>
          <w:szCs w:val="21"/>
          <w:shd w:fill="dde3ea" w:val="clear"/>
          <w:rtl w:val="0"/>
        </w:rPr>
        <w:t xml:space="preserve">access_control</w:t>
      </w:r>
      <w:r w:rsidDel="00000000" w:rsidR="00000000" w:rsidRPr="00000000">
        <w:rPr>
          <w:rFonts w:ascii="Roboto" w:cs="Roboto" w:eastAsia="Roboto" w:hAnsi="Roboto"/>
          <w:b w:val="1"/>
          <w:bCs w:val="1"/>
          <w:color w:val="1f1f1f"/>
          <w:sz w:val="21"/>
          <w:szCs w:val="21"/>
          <w:rtl w:val="0"/>
        </w:rPr>
        <w:t xml:space="preserve"> (accès à </w:t>
      </w:r>
      <w:r w:rsidDel="00000000" w:rsidR="00000000" w:rsidRPr="00000000">
        <w:rPr>
          <w:rFonts w:ascii="Courier New" w:cs="Courier New" w:eastAsia="Courier New" w:hAnsi="Courier New"/>
          <w:b w:val="1"/>
          <w:bCs w:val="1"/>
          <w:color w:val="444746"/>
          <w:sz w:val="21"/>
          <w:szCs w:val="21"/>
          <w:shd w:fill="dde3ea" w:val="clear"/>
          <w:rtl w:val="0"/>
        </w:rPr>
        <w:t xml:space="preserve">/logout</w:t>
      </w:r>
      <w:r w:rsidDel="00000000" w:rsidR="00000000" w:rsidRPr="00000000">
        <w:rPr>
          <w:rFonts w:ascii="Roboto" w:cs="Roboto" w:eastAsia="Roboto" w:hAnsi="Roboto"/>
          <w:b w:val="1"/>
          <w:bCs w:val="1"/>
          <w:color w:val="1f1f1f"/>
          <w:sz w:val="21"/>
          <w:szCs w:val="21"/>
          <w:rtl w:val="0"/>
        </w:rPr>
        <w:t xml:space="preserve"> et </w:t>
      </w:r>
      <w:r w:rsidDel="00000000" w:rsidR="00000000" w:rsidRPr="00000000">
        <w:rPr>
          <w:rFonts w:ascii="Courier New" w:cs="Courier New" w:eastAsia="Courier New" w:hAnsi="Courier New"/>
          <w:b w:val="1"/>
          <w:bCs w:val="1"/>
          <w:color w:val="444746"/>
          <w:sz w:val="21"/>
          <w:szCs w:val="21"/>
          <w:shd w:fill="dde3ea" w:val="clear"/>
          <w:rtl w:val="0"/>
        </w:rPr>
        <w:t xml:space="preserve">/2fa</w:t>
      </w:r>
      <w:r w:rsidDel="00000000" w:rsidR="00000000" w:rsidRPr="00000000">
        <w:rPr>
          <w:rFonts w:ascii="Roboto" w:cs="Roboto" w:eastAsia="Roboto" w:hAnsi="Roboto"/>
          <w:b w:val="1"/>
          <w:bCs w:val="1"/>
          <w:color w:val="1f1f1f"/>
          <w:sz w:val="21"/>
          <w:szCs w:val="21"/>
          <w:rtl w:val="0"/>
        </w:rPr>
        <w:t xml:space="preserve">)</w:t>
      </w:r>
    </w:p>
    <w:p w:rsidR="00000000" w:rsidDel="00000000" w:rsidP="00000000" w:rsidRDefault="00000000" w:rsidRPr="00000000" w14:paraId="0000000E">
      <w:pPr>
        <w:numPr>
          <w:ilvl w:val="0"/>
          <w:numId w:val="12"/>
        </w:numPr>
        <w:shd w:fill="ffffff" w:val="clear"/>
        <w:spacing w:after="0" w:afterAutospacing="0" w:before="0" w:beforeAutospacing="0" w:lineRule="auto"/>
        <w:ind w:left="720" w:hanging="360"/>
        <w:rPr>
          <w:b w:val="1"/>
          <w:bCs w:val="1"/>
        </w:rPr>
      </w:pPr>
      <w:r w:rsidDel="00000000" w:rsidR="00000000" w:rsidRPr="00000000">
        <w:rPr>
          <w:rFonts w:ascii="Roboto" w:cs="Roboto" w:eastAsia="Roboto" w:hAnsi="Roboto"/>
          <w:b w:val="1"/>
          <w:bCs w:val="1"/>
          <w:color w:val="1f1f1f"/>
          <w:sz w:val="21"/>
          <w:szCs w:val="21"/>
          <w:rtl w:val="0"/>
        </w:rPr>
        <w:t xml:space="preserve">Réalisation : Mise en œuvre de Google Authenticator</w:t>
        <w:br w:type="textWrapping"/>
        <w:br w:type="textWrapping"/>
        <w:t xml:space="preserve">2.1. Installation du Package Spécifique (</w:t>
      </w:r>
      <w:r w:rsidDel="00000000" w:rsidR="00000000" w:rsidRPr="00000000">
        <w:rPr>
          <w:rFonts w:ascii="Courier New" w:cs="Courier New" w:eastAsia="Courier New" w:hAnsi="Courier New"/>
          <w:b w:val="1"/>
          <w:bCs w:val="1"/>
          <w:color w:val="444746"/>
          <w:sz w:val="21"/>
          <w:szCs w:val="21"/>
          <w:shd w:fill="dde3ea" w:val="clear"/>
          <w:rtl w:val="0"/>
        </w:rPr>
        <w:t xml:space="preserve">scheb/2fa-google-authenticator</w:t>
      </w:r>
      <w:r w:rsidDel="00000000" w:rsidR="00000000" w:rsidRPr="00000000">
        <w:rPr>
          <w:rFonts w:ascii="Roboto" w:cs="Roboto" w:eastAsia="Roboto" w:hAnsi="Roboto"/>
          <w:b w:val="1"/>
          <w:bCs w:val="1"/>
          <w:color w:val="1f1f1f"/>
          <w:sz w:val="21"/>
          <w:szCs w:val="21"/>
          <w:rtl w:val="0"/>
        </w:rPr>
        <w:t xml:space="preserve">)</w:t>
        <w:br w:type="textWrapping"/>
        <w:br w:type="textWrapping"/>
        <w:t xml:space="preserve">2.2. Configuration de Google Authenticator (activation, </w:t>
      </w:r>
      <w:r w:rsidDel="00000000" w:rsidR="00000000" w:rsidRPr="00000000">
        <w:rPr>
          <w:rFonts w:ascii="Courier New" w:cs="Courier New" w:eastAsia="Courier New" w:hAnsi="Courier New"/>
          <w:b w:val="1"/>
          <w:bCs w:val="1"/>
          <w:color w:val="444746"/>
          <w:sz w:val="21"/>
          <w:szCs w:val="21"/>
          <w:shd w:fill="dde3ea" w:val="clear"/>
          <w:rtl w:val="0"/>
        </w:rPr>
        <w:t xml:space="preserve">server_name</w:t>
      </w:r>
      <w:r w:rsidDel="00000000" w:rsidR="00000000" w:rsidRPr="00000000">
        <w:rPr>
          <w:rFonts w:ascii="Roboto" w:cs="Roboto" w:eastAsia="Roboto" w:hAnsi="Roboto"/>
          <w:b w:val="1"/>
          <w:bCs w:val="1"/>
          <w:color w:val="1f1f1f"/>
          <w:sz w:val="21"/>
          <w:szCs w:val="21"/>
          <w:rtl w:val="0"/>
        </w:rPr>
        <w:t xml:space="preserve">, </w:t>
      </w:r>
      <w:r w:rsidDel="00000000" w:rsidR="00000000" w:rsidRPr="00000000">
        <w:rPr>
          <w:rFonts w:ascii="Courier New" w:cs="Courier New" w:eastAsia="Courier New" w:hAnsi="Courier New"/>
          <w:b w:val="1"/>
          <w:bCs w:val="1"/>
          <w:color w:val="444746"/>
          <w:sz w:val="21"/>
          <w:szCs w:val="21"/>
          <w:shd w:fill="dde3ea" w:val="clear"/>
          <w:rtl w:val="0"/>
        </w:rPr>
        <w:t xml:space="preserve">issuer</w:t>
      </w:r>
      <w:r w:rsidDel="00000000" w:rsidR="00000000" w:rsidRPr="00000000">
        <w:rPr>
          <w:rFonts w:ascii="Roboto" w:cs="Roboto" w:eastAsia="Roboto" w:hAnsi="Roboto"/>
          <w:b w:val="1"/>
          <w:bCs w:val="1"/>
          <w:color w:val="1f1f1f"/>
          <w:sz w:val="21"/>
          <w:szCs w:val="21"/>
          <w:rtl w:val="0"/>
        </w:rPr>
        <w:t xml:space="preserve">, </w:t>
      </w:r>
      <w:r w:rsidDel="00000000" w:rsidR="00000000" w:rsidRPr="00000000">
        <w:rPr>
          <w:rFonts w:ascii="Courier New" w:cs="Courier New" w:eastAsia="Courier New" w:hAnsi="Courier New"/>
          <w:b w:val="1"/>
          <w:bCs w:val="1"/>
          <w:color w:val="444746"/>
          <w:sz w:val="21"/>
          <w:szCs w:val="21"/>
          <w:shd w:fill="dde3ea" w:val="clear"/>
          <w:rtl w:val="0"/>
        </w:rPr>
        <w:t xml:space="preserve">digits</w:t>
      </w:r>
      <w:r w:rsidDel="00000000" w:rsidR="00000000" w:rsidRPr="00000000">
        <w:rPr>
          <w:rFonts w:ascii="Roboto" w:cs="Roboto" w:eastAsia="Roboto" w:hAnsi="Roboto"/>
          <w:b w:val="1"/>
          <w:bCs w:val="1"/>
          <w:color w:val="1f1f1f"/>
          <w:sz w:val="21"/>
          <w:szCs w:val="21"/>
          <w:rtl w:val="0"/>
        </w:rPr>
        <w:t xml:space="preserve">, </w:t>
      </w:r>
      <w:r w:rsidDel="00000000" w:rsidR="00000000" w:rsidRPr="00000000">
        <w:rPr>
          <w:rFonts w:ascii="Courier New" w:cs="Courier New" w:eastAsia="Courier New" w:hAnsi="Courier New"/>
          <w:b w:val="1"/>
          <w:bCs w:val="1"/>
          <w:color w:val="444746"/>
          <w:sz w:val="21"/>
          <w:szCs w:val="21"/>
          <w:shd w:fill="dde3ea" w:val="clear"/>
          <w:rtl w:val="0"/>
        </w:rPr>
        <w:t xml:space="preserve">template</w:t>
      </w:r>
      <w:r w:rsidDel="00000000" w:rsidR="00000000" w:rsidRPr="00000000">
        <w:rPr>
          <w:rFonts w:ascii="Roboto" w:cs="Roboto" w:eastAsia="Roboto" w:hAnsi="Roboto"/>
          <w:b w:val="1"/>
          <w:bCs w:val="1"/>
          <w:color w:val="1f1f1f"/>
          <w:sz w:val="21"/>
          <w:szCs w:val="21"/>
          <w:rtl w:val="0"/>
        </w:rPr>
        <w:t xml:space="preserve">)</w:t>
        <w:br w:type="textWrapping"/>
        <w:br w:type="textWrapping"/>
        <w:t xml:space="preserve">2.3. Adaptation de l'Entité </w:t>
      </w:r>
      <w:r w:rsidDel="00000000" w:rsidR="00000000" w:rsidRPr="00000000">
        <w:rPr>
          <w:rFonts w:ascii="Courier New" w:cs="Courier New" w:eastAsia="Courier New" w:hAnsi="Courier New"/>
          <w:b w:val="1"/>
          <w:bCs w:val="1"/>
          <w:color w:val="444746"/>
          <w:sz w:val="21"/>
          <w:szCs w:val="21"/>
          <w:shd w:fill="dde3ea" w:val="clear"/>
          <w:rtl w:val="0"/>
        </w:rPr>
        <w:t xml:space="preserve">User</w:t>
        <w:br w:type="textWrapping"/>
        <w:br w:type="textWrapping"/>
      </w:r>
      <w:r w:rsidDel="00000000" w:rsidR="00000000" w:rsidRPr="00000000">
        <w:rPr>
          <w:rFonts w:ascii="Roboto" w:cs="Roboto" w:eastAsia="Roboto" w:hAnsi="Roboto"/>
          <w:b w:val="1"/>
          <w:bCs w:val="1"/>
          <w:color w:val="1f1f1f"/>
          <w:sz w:val="21"/>
          <w:szCs w:val="21"/>
          <w:rtl w:val="0"/>
        </w:rPr>
        <w:t xml:space="preserve">* Implémentation de l'interface </w:t>
      </w:r>
      <w:r w:rsidDel="00000000" w:rsidR="00000000" w:rsidRPr="00000000">
        <w:rPr>
          <w:rFonts w:ascii="Courier New" w:cs="Courier New" w:eastAsia="Courier New" w:hAnsi="Courier New"/>
          <w:b w:val="1"/>
          <w:bCs w:val="1"/>
          <w:color w:val="444746"/>
          <w:sz w:val="21"/>
          <w:szCs w:val="21"/>
          <w:shd w:fill="dde3ea" w:val="clear"/>
          <w:rtl w:val="0"/>
        </w:rPr>
        <w:t xml:space="preserve">TwoFactorInterface</w:t>
        <w:br w:type="textWrapping"/>
        <w:br w:type="textWrapping"/>
      </w:r>
      <w:r w:rsidDel="00000000" w:rsidR="00000000" w:rsidRPr="00000000">
        <w:rPr>
          <w:rFonts w:ascii="Roboto" w:cs="Roboto" w:eastAsia="Roboto" w:hAnsi="Roboto"/>
          <w:b w:val="1"/>
          <w:bCs w:val="1"/>
          <w:color w:val="1f1f1f"/>
          <w:sz w:val="21"/>
          <w:szCs w:val="21"/>
          <w:rtl w:val="0"/>
        </w:rPr>
        <w:t xml:space="preserve">* Ajout de la propriété </w:t>
      </w:r>
      <w:r w:rsidDel="00000000" w:rsidR="00000000" w:rsidRPr="00000000">
        <w:rPr>
          <w:rFonts w:ascii="Courier New" w:cs="Courier New" w:eastAsia="Courier New" w:hAnsi="Courier New"/>
          <w:b w:val="1"/>
          <w:bCs w:val="1"/>
          <w:color w:val="444746"/>
          <w:sz w:val="21"/>
          <w:szCs w:val="21"/>
          <w:shd w:fill="dde3ea" w:val="clear"/>
          <w:rtl w:val="0"/>
        </w:rPr>
        <w:t xml:space="preserve">googleAuthenticatorSecret</w:t>
      </w:r>
      <w:r w:rsidDel="00000000" w:rsidR="00000000" w:rsidRPr="00000000">
        <w:rPr>
          <w:rFonts w:ascii="Roboto" w:cs="Roboto" w:eastAsia="Roboto" w:hAnsi="Roboto"/>
          <w:b w:val="1"/>
          <w:bCs w:val="1"/>
          <w:color w:val="1f1f1f"/>
          <w:sz w:val="21"/>
          <w:szCs w:val="21"/>
          <w:rtl w:val="0"/>
        </w:rPr>
        <w:t xml:space="preserve"> et des méthodes requises</w:t>
        <w:br w:type="textWrapping"/>
        <w:br w:type="textWrapping"/>
        <w:t xml:space="preserve">2.4. Mise à Jour de la Base de Données (génération et exécution de la migration Doctrine)</w:t>
        <w:br w:type="textWrapping"/>
        <w:br w:type="textWrapping"/>
        <w:t xml:space="preserve">2.5. Génération du Code Secret à la Création d'un Utilisateur (</w:t>
      </w:r>
      <w:r w:rsidDel="00000000" w:rsidR="00000000" w:rsidRPr="00000000">
        <w:rPr>
          <w:rFonts w:ascii="Courier New" w:cs="Courier New" w:eastAsia="Courier New" w:hAnsi="Courier New"/>
          <w:b w:val="1"/>
          <w:bCs w:val="1"/>
          <w:color w:val="444746"/>
          <w:sz w:val="21"/>
          <w:szCs w:val="21"/>
          <w:shd w:fill="dde3ea" w:val="clear"/>
          <w:rtl w:val="0"/>
        </w:rPr>
        <w:t xml:space="preserve">$googleAuthenticatorInterface-&gt;generateSecret()</w:t>
      </w:r>
      <w:r w:rsidDel="00000000" w:rsidR="00000000" w:rsidRPr="00000000">
        <w:rPr>
          <w:rFonts w:ascii="Roboto" w:cs="Roboto" w:eastAsia="Roboto" w:hAnsi="Roboto"/>
          <w:b w:val="1"/>
          <w:bCs w:val="1"/>
          <w:color w:val="1f1f1f"/>
          <w:sz w:val="21"/>
          <w:szCs w:val="21"/>
          <w:rtl w:val="0"/>
        </w:rPr>
        <w:t xml:space="preserve">)</w:t>
        <w:br w:type="textWrapping"/>
        <w:br w:type="textWrapping"/>
        <w:t xml:space="preserve">2.6. Adaptation des Fixtures (attribution de la clé secrète pour les tests)</w:t>
      </w:r>
    </w:p>
    <w:p w:rsidR="00000000" w:rsidDel="00000000" w:rsidP="00000000" w:rsidRDefault="00000000" w:rsidRPr="00000000" w14:paraId="0000000F">
      <w:pPr>
        <w:numPr>
          <w:ilvl w:val="0"/>
          <w:numId w:val="12"/>
        </w:numPr>
        <w:shd w:fill="ffffff" w:val="clear"/>
        <w:spacing w:after="240" w:before="0" w:beforeAutospacing="0" w:lineRule="auto"/>
        <w:ind w:left="720" w:hanging="360"/>
        <w:rPr>
          <w:b w:val="1"/>
          <w:bCs w:val="1"/>
        </w:rPr>
      </w:pPr>
      <w:r w:rsidDel="00000000" w:rsidR="00000000" w:rsidRPr="00000000">
        <w:rPr>
          <w:rFonts w:ascii="Roboto" w:cs="Roboto" w:eastAsia="Roboto" w:hAnsi="Roboto"/>
          <w:b w:val="1"/>
          <w:bCs w:val="1"/>
          <w:color w:val="1f1f1f"/>
          <w:sz w:val="21"/>
          <w:szCs w:val="21"/>
          <w:rtl w:val="0"/>
        </w:rPr>
        <w:t xml:space="preserve">Réalisation : Transmission du Code Secret (QR Code)</w:t>
        <w:br w:type="textWrapping"/>
        <w:br w:type="textWrapping"/>
        <w:t xml:space="preserve">3.1. Installation du Générateur de QR Code (</w:t>
      </w:r>
      <w:r w:rsidDel="00000000" w:rsidR="00000000" w:rsidRPr="00000000">
        <w:rPr>
          <w:rFonts w:ascii="Courier New" w:cs="Courier New" w:eastAsia="Courier New" w:hAnsi="Courier New"/>
          <w:b w:val="1"/>
          <w:bCs w:val="1"/>
          <w:color w:val="444746"/>
          <w:sz w:val="21"/>
          <w:szCs w:val="21"/>
          <w:shd w:fill="dde3ea" w:val="clear"/>
          <w:rtl w:val="0"/>
        </w:rPr>
        <w:t xml:space="preserve">endroid/qr-code</w:t>
      </w:r>
      <w:r w:rsidDel="00000000" w:rsidR="00000000" w:rsidRPr="00000000">
        <w:rPr>
          <w:rFonts w:ascii="Roboto" w:cs="Roboto" w:eastAsia="Roboto" w:hAnsi="Roboto"/>
          <w:b w:val="1"/>
          <w:bCs w:val="1"/>
          <w:color w:val="1f1f1f"/>
          <w:sz w:val="21"/>
          <w:szCs w:val="21"/>
          <w:rtl w:val="0"/>
        </w:rPr>
        <w:t xml:space="preserve">)</w:t>
        <w:br w:type="textWrapping"/>
        <w:br w:type="textWrapping"/>
        <w:t xml:space="preserve">3.2. Ajout du Lien d'Affichage (route </w:t>
      </w:r>
      <w:r w:rsidDel="00000000" w:rsidR="00000000" w:rsidRPr="00000000">
        <w:rPr>
          <w:rFonts w:ascii="Courier New" w:cs="Courier New" w:eastAsia="Courier New" w:hAnsi="Courier New"/>
          <w:b w:val="1"/>
          <w:bCs w:val="1"/>
          <w:color w:val="444746"/>
          <w:sz w:val="21"/>
          <w:szCs w:val="21"/>
          <w:shd w:fill="dde3ea" w:val="clear"/>
          <w:rtl w:val="0"/>
        </w:rPr>
        <w:t xml:space="preserve">app_user_2fa</w:t>
      </w:r>
      <w:r w:rsidDel="00000000" w:rsidR="00000000" w:rsidRPr="00000000">
        <w:rPr>
          <w:rFonts w:ascii="Roboto" w:cs="Roboto" w:eastAsia="Roboto" w:hAnsi="Roboto"/>
          <w:b w:val="1"/>
          <w:bCs w:val="1"/>
          <w:color w:val="1f1f1f"/>
          <w:sz w:val="21"/>
          <w:szCs w:val="21"/>
          <w:rtl w:val="0"/>
        </w:rPr>
        <w:t xml:space="preserve"> dans </w:t>
      </w:r>
      <w:r w:rsidDel="00000000" w:rsidR="00000000" w:rsidRPr="00000000">
        <w:rPr>
          <w:rFonts w:ascii="Courier New" w:cs="Courier New" w:eastAsia="Courier New" w:hAnsi="Courier New"/>
          <w:b w:val="1"/>
          <w:bCs w:val="1"/>
          <w:color w:val="444746"/>
          <w:sz w:val="21"/>
          <w:szCs w:val="21"/>
          <w:shd w:fill="dde3ea" w:val="clear"/>
          <w:rtl w:val="0"/>
        </w:rPr>
        <w:t xml:space="preserve">user/index.html.twig</w:t>
      </w:r>
      <w:r w:rsidDel="00000000" w:rsidR="00000000" w:rsidRPr="00000000">
        <w:rPr>
          <w:rFonts w:ascii="Roboto" w:cs="Roboto" w:eastAsia="Roboto" w:hAnsi="Roboto"/>
          <w:b w:val="1"/>
          <w:bCs w:val="1"/>
          <w:color w:val="1f1f1f"/>
          <w:sz w:val="21"/>
          <w:szCs w:val="21"/>
          <w:rtl w:val="0"/>
        </w:rPr>
        <w:t xml:space="preserve">)</w:t>
        <w:br w:type="textWrapping"/>
        <w:br w:type="textWrapping"/>
        <w:t xml:space="preserve">3.3. Contrôleur pour l'Affichage du QR Code (</w:t>
      </w:r>
      <w:r w:rsidDel="00000000" w:rsidR="00000000" w:rsidRPr="00000000">
        <w:rPr>
          <w:rFonts w:ascii="Courier New" w:cs="Courier New" w:eastAsia="Courier New" w:hAnsi="Courier New"/>
          <w:b w:val="1"/>
          <w:bCs w:val="1"/>
          <w:color w:val="444746"/>
          <w:sz w:val="21"/>
          <w:szCs w:val="21"/>
          <w:shd w:fill="dde3ea" w:val="clear"/>
          <w:rtl w:val="0"/>
        </w:rPr>
        <w:t xml:space="preserve">user2fa</w:t>
      </w:r>
      <w:r w:rsidDel="00000000" w:rsidR="00000000" w:rsidRPr="00000000">
        <w:rPr>
          <w:rFonts w:ascii="Roboto" w:cs="Roboto" w:eastAsia="Roboto" w:hAnsi="Roboto"/>
          <w:b w:val="1"/>
          <w:bCs w:val="1"/>
          <w:color w:val="1f1f1f"/>
          <w:sz w:val="21"/>
          <w:szCs w:val="21"/>
          <w:rtl w:val="0"/>
        </w:rPr>
        <w:t xml:space="preserve"> dans </w:t>
      </w:r>
      <w:r w:rsidDel="00000000" w:rsidR="00000000" w:rsidRPr="00000000">
        <w:rPr>
          <w:rFonts w:ascii="Courier New" w:cs="Courier New" w:eastAsia="Courier New" w:hAnsi="Courier New"/>
          <w:b w:val="1"/>
          <w:bCs w:val="1"/>
          <w:color w:val="444746"/>
          <w:sz w:val="21"/>
          <w:szCs w:val="21"/>
          <w:shd w:fill="dde3ea" w:val="clear"/>
          <w:rtl w:val="0"/>
        </w:rPr>
        <w:t xml:space="preserve">UserController.php</w:t>
      </w:r>
      <w:r w:rsidDel="00000000" w:rsidR="00000000" w:rsidRPr="00000000">
        <w:rPr>
          <w:rFonts w:ascii="Roboto" w:cs="Roboto" w:eastAsia="Roboto" w:hAnsi="Roboto"/>
          <w:b w:val="1"/>
          <w:bCs w:val="1"/>
          <w:color w:val="1f1f1f"/>
          <w:sz w:val="21"/>
          <w:szCs w:val="21"/>
          <w:rtl w:val="0"/>
        </w:rPr>
        <w:t xml:space="preserve">)</w:t>
        <w:br w:type="textWrapping"/>
        <w:br w:type="textWrapping"/>
        <w:t xml:space="preserve">3.4. Création du Template d'Affichage (</w:t>
      </w:r>
      <w:r w:rsidDel="00000000" w:rsidR="00000000" w:rsidRPr="00000000">
        <w:rPr>
          <w:rFonts w:ascii="Courier New" w:cs="Courier New" w:eastAsia="Courier New" w:hAnsi="Courier New"/>
          <w:b w:val="1"/>
          <w:bCs w:val="1"/>
          <w:color w:val="444746"/>
          <w:sz w:val="21"/>
          <w:szCs w:val="21"/>
          <w:shd w:fill="dde3ea" w:val="clear"/>
          <w:rtl w:val="0"/>
        </w:rPr>
        <w:t xml:space="preserve">user/2fa.html.twig</w:t>
      </w:r>
      <w:r w:rsidDel="00000000" w:rsidR="00000000" w:rsidRPr="00000000">
        <w:rPr>
          <w:rFonts w:ascii="Roboto" w:cs="Roboto" w:eastAsia="Roboto" w:hAnsi="Roboto"/>
          <w:b w:val="1"/>
          <w:bCs w:val="1"/>
          <w:color w:val="1f1f1f"/>
          <w:sz w:val="21"/>
          <w:szCs w:val="21"/>
          <w:rtl w:val="0"/>
        </w:rPr>
        <w:t xml:space="preserve">)</w:t>
        <w:br w:type="textWrapping"/>
        <w:br w:type="textWrapping"/>
        <w:t xml:space="preserve">3.5. Contrôleur de Génération du QR Code (</w:t>
      </w:r>
      <w:r w:rsidDel="00000000" w:rsidR="00000000" w:rsidRPr="00000000">
        <w:rPr>
          <w:rFonts w:ascii="Courier New" w:cs="Courier New" w:eastAsia="Courier New" w:hAnsi="Courier New"/>
          <w:b w:val="1"/>
          <w:bCs w:val="1"/>
          <w:color w:val="444746"/>
          <w:sz w:val="21"/>
          <w:szCs w:val="21"/>
          <w:shd w:fill="dde3ea" w:val="clear"/>
          <w:rtl w:val="0"/>
        </w:rPr>
        <w:t xml:space="preserve">QrCodeController.php</w:t>
      </w:r>
      <w:r w:rsidDel="00000000" w:rsidR="00000000" w:rsidRPr="00000000">
        <w:rPr>
          <w:rFonts w:ascii="Roboto" w:cs="Roboto" w:eastAsia="Roboto" w:hAnsi="Roboto"/>
          <w:b w:val="1"/>
          <w:bCs w:val="1"/>
          <w:color w:val="1f1f1f"/>
          <w:sz w:val="21"/>
          <w:szCs w:val="21"/>
          <w:rtl w:val="0"/>
        </w:rPr>
        <w:t xml:space="preserve"> pour la route </w:t>
      </w:r>
      <w:r w:rsidDel="00000000" w:rsidR="00000000" w:rsidRPr="00000000">
        <w:rPr>
          <w:rFonts w:ascii="Courier New" w:cs="Courier New" w:eastAsia="Courier New" w:hAnsi="Courier New"/>
          <w:b w:val="1"/>
          <w:bCs w:val="1"/>
          <w:color w:val="444746"/>
          <w:sz w:val="21"/>
          <w:szCs w:val="21"/>
          <w:shd w:fill="dde3ea" w:val="clear"/>
          <w:rtl w:val="0"/>
        </w:rPr>
        <w:t xml:space="preserve">qr_code_ga</w:t>
      </w:r>
      <w:r w:rsidDel="00000000" w:rsidR="00000000" w:rsidRPr="00000000">
        <w:rPr>
          <w:rFonts w:ascii="Roboto" w:cs="Roboto" w:eastAsia="Roboto" w:hAnsi="Roboto"/>
          <w:b w:val="1"/>
          <w:bCs w:val="1"/>
          <w:color w:val="1f1f1f"/>
          <w:sz w:val="21"/>
          <w:szCs w:val="21"/>
          <w:rtl w:val="0"/>
        </w:rPr>
        <w:t xml:space="preserve">)</w:t>
      </w:r>
    </w:p>
    <w:p w:rsidR="00000000" w:rsidDel="00000000" w:rsidP="00000000" w:rsidRDefault="00000000" w:rsidRPr="00000000" w14:paraId="00000010">
      <w:pPr>
        <w:rPr>
          <w:rFonts w:ascii="Roboto" w:cs="Roboto" w:eastAsia="Roboto" w:hAnsi="Roboto"/>
          <w:b w:val="1"/>
          <w:bCs w:val="1"/>
          <w:color w:val="1f1f1f"/>
          <w:sz w:val="21"/>
          <w:szCs w:val="21"/>
          <w:highlight w:val="white"/>
        </w:rPr>
      </w:pPr>
      <w:r w:rsidDel="00000000" w:rsidR="00000000" w:rsidRPr="00000000">
        <w:pict>
          <v:rect style="width:0.0pt;height:1.5pt" o:hr="t" o:hrstd="t" o:hralign="center" fillcolor="#A0A0A0" stroked="f"/>
        </w:pict>
      </w:r>
      <w:r w:rsidDel="00000000" w:rsidR="00000000" w:rsidRPr="00000000">
        <w:rPr>
          <w:rFonts w:ascii="Roboto" w:cs="Roboto" w:eastAsia="Roboto" w:hAnsi="Roboto"/>
          <w:b w:val="1"/>
          <w:bCs w:val="1"/>
          <w:color w:val="1f1f1f"/>
          <w:sz w:val="21"/>
          <w:szCs w:val="21"/>
          <w:highlight w:val="white"/>
          <w:rtl w:val="0"/>
        </w:rPr>
        <w:t xml:space="preserve">Compte Rendu de la Mission 2 du Sprint 3 : Maintenance et Améliorations Design</w:t>
      </w:r>
    </w:p>
    <w:p w:rsidR="00000000" w:rsidDel="00000000" w:rsidP="00000000" w:rsidRDefault="00000000" w:rsidRPr="00000000" w14:paraId="00000011">
      <w:pPr>
        <w:shd w:fill="ffffff" w:val="clear"/>
        <w:rPr>
          <w:rFonts w:ascii="Roboto" w:cs="Roboto" w:eastAsia="Roboto" w:hAnsi="Roboto"/>
          <w:b w:val="1"/>
          <w:bCs w:val="1"/>
          <w:color w:val="1f1f1f"/>
          <w:sz w:val="21"/>
          <w:szCs w:val="21"/>
        </w:rPr>
      </w:pPr>
      <w:r w:rsidDel="00000000" w:rsidR="00000000" w:rsidRPr="00000000">
        <w:rPr>
          <w:rtl w:val="0"/>
        </w:rPr>
      </w:r>
    </w:p>
    <w:p w:rsidR="00000000" w:rsidDel="00000000" w:rsidP="00000000" w:rsidRDefault="00000000" w:rsidRPr="00000000" w14:paraId="00000012">
      <w:pPr>
        <w:rPr>
          <w:rFonts w:ascii="Roboto" w:cs="Roboto" w:eastAsia="Roboto" w:hAnsi="Roboto"/>
          <w:b w:val="1"/>
          <w:bCs w:val="1"/>
          <w:color w:val="1f1f1f"/>
          <w:sz w:val="21"/>
          <w:szCs w:val="21"/>
          <w:highlight w:val="white"/>
        </w:rPr>
      </w:pPr>
      <w:r w:rsidDel="00000000" w:rsidR="00000000" w:rsidRPr="00000000">
        <w:rPr>
          <w:rFonts w:ascii="Roboto" w:cs="Roboto" w:eastAsia="Roboto" w:hAnsi="Roboto"/>
          <w:b w:val="1"/>
          <w:bCs w:val="1"/>
          <w:color w:val="1f1f1f"/>
          <w:sz w:val="21"/>
          <w:szCs w:val="21"/>
          <w:highlight w:val="white"/>
          <w:rtl w:val="0"/>
        </w:rPr>
        <w:t xml:space="preserve">Contexte et Objectifs</w:t>
      </w:r>
    </w:p>
    <w:p w:rsidR="00000000" w:rsidDel="00000000" w:rsidP="00000000" w:rsidRDefault="00000000" w:rsidRPr="00000000" w14:paraId="00000013">
      <w:pPr>
        <w:shd w:fill="ffffff" w:val="clear"/>
        <w:rPr>
          <w:rFonts w:ascii="Roboto" w:cs="Roboto" w:eastAsia="Roboto" w:hAnsi="Roboto"/>
          <w:b w:val="1"/>
          <w:bCs w:val="1"/>
          <w:color w:val="1f1f1f"/>
          <w:sz w:val="21"/>
          <w:szCs w:val="21"/>
        </w:rPr>
      </w:pPr>
      <w:r w:rsidDel="00000000" w:rsidR="00000000" w:rsidRPr="00000000">
        <w:rPr>
          <w:rtl w:val="0"/>
        </w:rPr>
      </w:r>
    </w:p>
    <w:p w:rsidR="00000000" w:rsidDel="00000000" w:rsidP="00000000" w:rsidRDefault="00000000" w:rsidRPr="00000000" w14:paraId="00000014">
      <w:pPr>
        <w:rPr>
          <w:rFonts w:ascii="Roboto" w:cs="Roboto" w:eastAsia="Roboto" w:hAnsi="Roboto"/>
          <w:b w:val="1"/>
          <w:bCs w:val="1"/>
          <w:color w:val="1f1f1f"/>
          <w:sz w:val="21"/>
          <w:szCs w:val="21"/>
          <w:highlight w:val="white"/>
        </w:rPr>
      </w:pPr>
      <w:r w:rsidDel="00000000" w:rsidR="00000000" w:rsidRPr="00000000">
        <w:rPr>
          <w:rFonts w:ascii="Roboto" w:cs="Roboto" w:eastAsia="Roboto" w:hAnsi="Roboto"/>
          <w:b w:val="1"/>
          <w:bCs w:val="1"/>
          <w:color w:val="1f1f1f"/>
          <w:sz w:val="21"/>
          <w:szCs w:val="21"/>
          <w:highlight w:val="white"/>
          <w:rtl w:val="0"/>
        </w:rPr>
        <w:t xml:space="preserve">La Mission 2, intitulée Maintenance, a été initiée suite aux retours de M. Vigne. Les objectifs principaux étaient d':</w:t>
      </w:r>
    </w:p>
    <w:p w:rsidR="00000000" w:rsidDel="00000000" w:rsidP="00000000" w:rsidRDefault="00000000" w:rsidRPr="00000000" w14:paraId="00000015">
      <w:pPr>
        <w:numPr>
          <w:ilvl w:val="0"/>
          <w:numId w:val="20"/>
        </w:numPr>
        <w:shd w:fill="ffffff" w:val="clear"/>
        <w:spacing w:after="0" w:afterAutospacing="0" w:before="240" w:lineRule="auto"/>
        <w:ind w:left="720" w:hanging="360"/>
        <w:rPr>
          <w:b w:val="1"/>
          <w:bCs w:val="1"/>
        </w:rPr>
      </w:pPr>
      <w:r w:rsidDel="00000000" w:rsidR="00000000" w:rsidRPr="00000000">
        <w:rPr>
          <w:rFonts w:ascii="Roboto" w:cs="Roboto" w:eastAsia="Roboto" w:hAnsi="Roboto"/>
          <w:b w:val="1"/>
          <w:bCs w:val="1"/>
          <w:color w:val="1f1f1f"/>
          <w:sz w:val="21"/>
          <w:szCs w:val="21"/>
          <w:rtl w:val="0"/>
        </w:rPr>
        <w:t xml:space="preserve">Améliorer le design et l'ergonomie de l'application.</w:t>
      </w:r>
    </w:p>
    <w:p w:rsidR="00000000" w:rsidDel="00000000" w:rsidP="00000000" w:rsidRDefault="00000000" w:rsidRPr="00000000" w14:paraId="00000016">
      <w:pPr>
        <w:numPr>
          <w:ilvl w:val="0"/>
          <w:numId w:val="20"/>
        </w:numPr>
        <w:shd w:fill="ffffff" w:val="clear"/>
        <w:spacing w:after="240" w:before="0" w:beforeAutospacing="0" w:lineRule="auto"/>
        <w:ind w:left="720" w:hanging="360"/>
        <w:rPr>
          <w:b w:val="1"/>
          <w:bCs w:val="1"/>
        </w:rPr>
      </w:pPr>
      <w:r w:rsidDel="00000000" w:rsidR="00000000" w:rsidRPr="00000000">
        <w:rPr>
          <w:rFonts w:ascii="Roboto" w:cs="Roboto" w:eastAsia="Roboto" w:hAnsi="Roboto"/>
          <w:b w:val="1"/>
          <w:bCs w:val="1"/>
          <w:color w:val="1f1f1f"/>
          <w:sz w:val="21"/>
          <w:szCs w:val="21"/>
          <w:rtl w:val="0"/>
        </w:rPr>
        <w:t xml:space="preserve">Traiter les incidents et les bogues relevés dans l'application.</w:t>
      </w:r>
    </w:p>
    <w:p w:rsidR="00000000" w:rsidDel="00000000" w:rsidP="00000000" w:rsidRDefault="00000000" w:rsidRPr="00000000" w14:paraId="00000017">
      <w:pPr>
        <w:rPr>
          <w:rFonts w:ascii="Roboto" w:cs="Roboto" w:eastAsia="Roboto" w:hAnsi="Roboto"/>
          <w:b w:val="1"/>
          <w:bCs w:val="1"/>
          <w:color w:val="1f1f1f"/>
          <w:sz w:val="21"/>
          <w:szCs w:val="21"/>
          <w:highlight w:val="white"/>
        </w:rPr>
      </w:pPr>
      <w:r w:rsidDel="00000000" w:rsidR="00000000" w:rsidRPr="00000000">
        <w:rPr>
          <w:rFonts w:ascii="Roboto" w:cs="Roboto" w:eastAsia="Roboto" w:hAnsi="Roboto"/>
          <w:b w:val="1"/>
          <w:bCs w:val="1"/>
          <w:color w:val="1f1f1f"/>
          <w:sz w:val="21"/>
          <w:szCs w:val="21"/>
          <w:highlight w:val="white"/>
          <w:rtl w:val="0"/>
        </w:rPr>
        <w:t xml:space="preserve">Sommaire Détaillé de la Réalisation</w:t>
      </w:r>
    </w:p>
    <w:p w:rsidR="00000000" w:rsidDel="00000000" w:rsidP="00000000" w:rsidRDefault="00000000" w:rsidRPr="00000000" w14:paraId="00000018">
      <w:pPr>
        <w:shd w:fill="ffffff" w:val="clear"/>
        <w:rPr>
          <w:rFonts w:ascii="Roboto" w:cs="Roboto" w:eastAsia="Roboto" w:hAnsi="Roboto"/>
          <w:b w:val="1"/>
          <w:bCs w:val="1"/>
          <w:color w:val="1f1f1f"/>
          <w:sz w:val="21"/>
          <w:szCs w:val="21"/>
        </w:rPr>
      </w:pPr>
      <w:r w:rsidDel="00000000" w:rsidR="00000000" w:rsidRPr="00000000">
        <w:rPr>
          <w:rtl w:val="0"/>
        </w:rPr>
      </w:r>
    </w:p>
    <w:p w:rsidR="00000000" w:rsidDel="00000000" w:rsidP="00000000" w:rsidRDefault="00000000" w:rsidRPr="00000000" w14:paraId="00000019">
      <w:pPr>
        <w:rPr>
          <w:rFonts w:ascii="Roboto" w:cs="Roboto" w:eastAsia="Roboto" w:hAnsi="Roboto"/>
          <w:b w:val="1"/>
          <w:bCs w:val="1"/>
          <w:color w:val="1f1f1f"/>
          <w:sz w:val="21"/>
          <w:szCs w:val="21"/>
          <w:highlight w:val="white"/>
        </w:rPr>
      </w:pPr>
      <w:r w:rsidDel="00000000" w:rsidR="00000000" w:rsidRPr="00000000">
        <w:rPr>
          <w:rFonts w:ascii="Roboto" w:cs="Roboto" w:eastAsia="Roboto" w:hAnsi="Roboto"/>
          <w:b w:val="1"/>
          <w:bCs w:val="1"/>
          <w:color w:val="1f1f1f"/>
          <w:sz w:val="21"/>
          <w:szCs w:val="21"/>
          <w:highlight w:val="white"/>
          <w:rtl w:val="0"/>
        </w:rPr>
        <w:t xml:space="preserve">Réalisation : Traitement des Demandes d'Amélioration Design</w:t>
      </w:r>
    </w:p>
    <w:p w:rsidR="00000000" w:rsidDel="00000000" w:rsidP="00000000" w:rsidRDefault="00000000" w:rsidRPr="00000000" w14:paraId="0000001A">
      <w:pPr>
        <w:numPr>
          <w:ilvl w:val="0"/>
          <w:numId w:val="25"/>
        </w:numPr>
        <w:shd w:fill="ffffff" w:val="clear"/>
        <w:spacing w:after="0" w:afterAutospacing="0" w:before="240" w:lineRule="auto"/>
        <w:ind w:left="720" w:hanging="360"/>
        <w:rPr>
          <w:b w:val="1"/>
          <w:bCs w:val="1"/>
        </w:rPr>
      </w:pPr>
      <w:r w:rsidDel="00000000" w:rsidR="00000000" w:rsidRPr="00000000">
        <w:rPr>
          <w:rFonts w:ascii="Roboto" w:cs="Roboto" w:eastAsia="Roboto" w:hAnsi="Roboto"/>
          <w:b w:val="1"/>
          <w:bCs w:val="1"/>
          <w:color w:val="1f1f1f"/>
          <w:sz w:val="21"/>
          <w:szCs w:val="21"/>
          <w:rtl w:val="0"/>
        </w:rPr>
        <w:t xml:space="preserve">Améliorer la page de connexion : Vider le menu pour les utilisateurs non autorisés et améliorer la présentation générale.</w:t>
      </w:r>
    </w:p>
    <w:p w:rsidR="00000000" w:rsidDel="00000000" w:rsidP="00000000" w:rsidRDefault="00000000" w:rsidRPr="00000000" w14:paraId="0000001B">
      <w:pPr>
        <w:numPr>
          <w:ilvl w:val="0"/>
          <w:numId w:val="25"/>
        </w:numPr>
        <w:shd w:fill="ffffff" w:val="clear"/>
        <w:spacing w:after="0" w:afterAutospacing="0" w:before="0" w:beforeAutospacing="0" w:lineRule="auto"/>
        <w:ind w:left="720" w:hanging="360"/>
        <w:rPr>
          <w:b w:val="1"/>
          <w:bCs w:val="1"/>
        </w:rPr>
      </w:pPr>
      <w:r w:rsidDel="00000000" w:rsidR="00000000" w:rsidRPr="00000000">
        <w:rPr>
          <w:rFonts w:ascii="Roboto" w:cs="Roboto" w:eastAsia="Roboto" w:hAnsi="Roboto"/>
          <w:b w:val="1"/>
          <w:bCs w:val="1"/>
          <w:color w:val="1f1f1f"/>
          <w:sz w:val="21"/>
          <w:szCs w:val="21"/>
          <w:rtl w:val="0"/>
        </w:rPr>
        <w:t xml:space="preserve">Ajouter des images dans la navbar : Intégration des images dans la barre de navigation.</w:t>
      </w:r>
    </w:p>
    <w:p w:rsidR="00000000" w:rsidDel="00000000" w:rsidP="00000000" w:rsidRDefault="00000000" w:rsidRPr="00000000" w14:paraId="0000001C">
      <w:pPr>
        <w:numPr>
          <w:ilvl w:val="0"/>
          <w:numId w:val="25"/>
        </w:numPr>
        <w:shd w:fill="ffffff" w:val="clear"/>
        <w:spacing w:after="240" w:before="0" w:beforeAutospacing="0" w:lineRule="auto"/>
        <w:ind w:left="720" w:hanging="360"/>
        <w:rPr>
          <w:b w:val="1"/>
          <w:bCs w:val="1"/>
        </w:rPr>
      </w:pPr>
      <w:r w:rsidDel="00000000" w:rsidR="00000000" w:rsidRPr="00000000">
        <w:rPr>
          <w:rFonts w:ascii="Roboto" w:cs="Roboto" w:eastAsia="Roboto" w:hAnsi="Roboto"/>
          <w:b w:val="1"/>
          <w:bCs w:val="1"/>
          <w:color w:val="1f1f1f"/>
          <w:sz w:val="21"/>
          <w:szCs w:val="21"/>
          <w:rtl w:val="0"/>
        </w:rPr>
        <w:t xml:space="preserve">Améliorer la mise en forme des pages de gestion : Revoir la présentation des pages (ex: gestion des catégories) pour des améliorations esthétiques et ergonomiques.</w:t>
      </w:r>
    </w:p>
    <w:p w:rsidR="00000000" w:rsidDel="00000000" w:rsidP="00000000" w:rsidRDefault="00000000" w:rsidRPr="00000000" w14:paraId="0000001D">
      <w:pPr>
        <w:rPr>
          <w:rFonts w:ascii="Roboto" w:cs="Roboto" w:eastAsia="Roboto" w:hAnsi="Roboto"/>
          <w:b w:val="1"/>
          <w:bCs w:val="1"/>
          <w:color w:val="1f1f1f"/>
          <w:sz w:val="21"/>
          <w:szCs w:val="21"/>
          <w:highlight w:val="white"/>
        </w:rPr>
      </w:pPr>
      <w:r w:rsidDel="00000000" w:rsidR="00000000" w:rsidRPr="00000000">
        <w:rPr>
          <w:rFonts w:ascii="Roboto" w:cs="Roboto" w:eastAsia="Roboto" w:hAnsi="Roboto"/>
          <w:b w:val="1"/>
          <w:bCs w:val="1"/>
          <w:color w:val="1f1f1f"/>
          <w:sz w:val="21"/>
          <w:szCs w:val="21"/>
          <w:highlight w:val="white"/>
          <w:rtl w:val="0"/>
        </w:rPr>
        <w:t xml:space="preserve">Réalisation : Traitement des Incidents</w:t>
      </w:r>
    </w:p>
    <w:p w:rsidR="00000000" w:rsidDel="00000000" w:rsidP="00000000" w:rsidRDefault="00000000" w:rsidRPr="00000000" w14:paraId="0000001E">
      <w:pPr>
        <w:numPr>
          <w:ilvl w:val="0"/>
          <w:numId w:val="8"/>
        </w:numPr>
        <w:shd w:fill="ffffff" w:val="clear"/>
        <w:spacing w:after="0" w:afterAutospacing="0" w:before="240" w:lineRule="auto"/>
        <w:ind w:left="720" w:hanging="360"/>
        <w:rPr>
          <w:b w:val="1"/>
          <w:bCs w:val="1"/>
        </w:rPr>
      </w:pPr>
      <w:r w:rsidDel="00000000" w:rsidR="00000000" w:rsidRPr="00000000">
        <w:rPr>
          <w:rFonts w:ascii="Roboto" w:cs="Roboto" w:eastAsia="Roboto" w:hAnsi="Roboto"/>
          <w:b w:val="1"/>
          <w:bCs w:val="1"/>
          <w:color w:val="1f1f1f"/>
          <w:sz w:val="21"/>
          <w:szCs w:val="21"/>
          <w:rtl w:val="0"/>
        </w:rPr>
        <w:t xml:space="preserve">Incident n°1 : Bouton "Annuler" en cas de modification :</w:t>
      </w:r>
    </w:p>
    <w:p w:rsidR="00000000" w:rsidDel="00000000" w:rsidP="00000000" w:rsidRDefault="00000000" w:rsidRPr="00000000" w14:paraId="0000001F">
      <w:pPr>
        <w:numPr>
          <w:ilvl w:val="1"/>
          <w:numId w:val="8"/>
        </w:numPr>
        <w:spacing w:after="0" w:afterAutospacing="0" w:before="0" w:beforeAutospacing="0" w:lineRule="auto"/>
        <w:ind w:left="1440" w:hanging="360"/>
        <w:rPr>
          <w:b w:val="1"/>
          <w:bCs w:val="1"/>
        </w:rPr>
      </w:pPr>
      <w:r w:rsidDel="00000000" w:rsidR="00000000" w:rsidRPr="00000000">
        <w:rPr>
          <w:rFonts w:ascii="Roboto" w:cs="Roboto" w:eastAsia="Roboto" w:hAnsi="Roboto"/>
          <w:b w:val="1"/>
          <w:bCs w:val="1"/>
          <w:i w:val="1"/>
          <w:iCs w:val="1"/>
          <w:color w:val="1f1f1f"/>
          <w:sz w:val="21"/>
          <w:szCs w:val="21"/>
          <w:rtl w:val="0"/>
        </w:rPr>
        <w:t xml:space="preserve">Problème :</w:t>
      </w:r>
      <w:r w:rsidDel="00000000" w:rsidR="00000000" w:rsidRPr="00000000">
        <w:rPr>
          <w:rFonts w:ascii="Roboto" w:cs="Roboto" w:eastAsia="Roboto" w:hAnsi="Roboto"/>
          <w:b w:val="1"/>
          <w:bCs w:val="1"/>
          <w:color w:val="1f1f1f"/>
          <w:sz w:val="21"/>
          <w:szCs w:val="21"/>
          <w:rtl w:val="0"/>
        </w:rPr>
        <w:t xml:space="preserve"> Le bouton "Annuler" ne fonctionnait pas correctement lors de la modification d'une catégorie.</w:t>
      </w:r>
    </w:p>
    <w:p w:rsidR="00000000" w:rsidDel="00000000" w:rsidP="00000000" w:rsidRDefault="00000000" w:rsidRPr="00000000" w14:paraId="00000020">
      <w:pPr>
        <w:numPr>
          <w:ilvl w:val="1"/>
          <w:numId w:val="8"/>
        </w:numPr>
        <w:spacing w:after="0" w:afterAutospacing="0" w:before="0" w:beforeAutospacing="0" w:lineRule="auto"/>
        <w:ind w:left="1440" w:hanging="360"/>
        <w:rPr>
          <w:b w:val="1"/>
          <w:bCs w:val="1"/>
        </w:rPr>
      </w:pPr>
      <w:r w:rsidDel="00000000" w:rsidR="00000000" w:rsidRPr="00000000">
        <w:rPr>
          <w:rFonts w:ascii="Roboto" w:cs="Roboto" w:eastAsia="Roboto" w:hAnsi="Roboto"/>
          <w:b w:val="1"/>
          <w:bCs w:val="1"/>
          <w:i w:val="1"/>
          <w:iCs w:val="1"/>
          <w:color w:val="1f1f1f"/>
          <w:sz w:val="21"/>
          <w:szCs w:val="21"/>
          <w:rtl w:val="0"/>
        </w:rPr>
        <w:t xml:space="preserve">Correction :</w:t>
      </w:r>
      <w:r w:rsidDel="00000000" w:rsidR="00000000" w:rsidRPr="00000000">
        <w:rPr>
          <w:rFonts w:ascii="Roboto" w:cs="Roboto" w:eastAsia="Roboto" w:hAnsi="Roboto"/>
          <w:b w:val="1"/>
          <w:bCs w:val="1"/>
          <w:color w:val="1f1f1f"/>
          <w:sz w:val="21"/>
          <w:szCs w:val="21"/>
          <w:rtl w:val="0"/>
        </w:rPr>
        <w:t xml:space="preserve"> Le bouton a été corrigé pour permettre de revenir à la liste des catégories sans enregistrer les modifications.</w:t>
      </w:r>
    </w:p>
    <w:p w:rsidR="00000000" w:rsidDel="00000000" w:rsidP="00000000" w:rsidRDefault="00000000" w:rsidRPr="00000000" w14:paraId="00000021">
      <w:pPr>
        <w:numPr>
          <w:ilvl w:val="0"/>
          <w:numId w:val="8"/>
        </w:numPr>
        <w:shd w:fill="ffffff" w:val="clear"/>
        <w:spacing w:after="0" w:afterAutospacing="0" w:before="0" w:beforeAutospacing="0" w:lineRule="auto"/>
        <w:ind w:left="720" w:hanging="360"/>
        <w:rPr>
          <w:b w:val="1"/>
          <w:bCs w:val="1"/>
        </w:rPr>
      </w:pPr>
      <w:r w:rsidDel="00000000" w:rsidR="00000000" w:rsidRPr="00000000">
        <w:rPr>
          <w:rFonts w:ascii="Roboto" w:cs="Roboto" w:eastAsia="Roboto" w:hAnsi="Roboto"/>
          <w:b w:val="1"/>
          <w:bCs w:val="1"/>
          <w:color w:val="1f1f1f"/>
          <w:sz w:val="21"/>
          <w:szCs w:val="21"/>
          <w:rtl w:val="0"/>
        </w:rPr>
        <w:t xml:space="preserve">Incident n°2 : Dropdownlist "Statistiques" :</w:t>
      </w:r>
    </w:p>
    <w:p w:rsidR="00000000" w:rsidDel="00000000" w:rsidP="00000000" w:rsidRDefault="00000000" w:rsidRPr="00000000" w14:paraId="00000022">
      <w:pPr>
        <w:numPr>
          <w:ilvl w:val="1"/>
          <w:numId w:val="8"/>
        </w:numPr>
        <w:spacing w:after="0" w:afterAutospacing="0" w:before="0" w:beforeAutospacing="0" w:lineRule="auto"/>
        <w:ind w:left="1440" w:hanging="360"/>
        <w:rPr>
          <w:b w:val="1"/>
          <w:bCs w:val="1"/>
        </w:rPr>
      </w:pPr>
      <w:r w:rsidDel="00000000" w:rsidR="00000000" w:rsidRPr="00000000">
        <w:rPr>
          <w:rFonts w:ascii="Roboto" w:cs="Roboto" w:eastAsia="Roboto" w:hAnsi="Roboto"/>
          <w:b w:val="1"/>
          <w:bCs w:val="1"/>
          <w:i w:val="1"/>
          <w:iCs w:val="1"/>
          <w:color w:val="1f1f1f"/>
          <w:sz w:val="21"/>
          <w:szCs w:val="21"/>
          <w:rtl w:val="0"/>
        </w:rPr>
        <w:t xml:space="preserve">Problème :</w:t>
      </w:r>
      <w:r w:rsidDel="00000000" w:rsidR="00000000" w:rsidRPr="00000000">
        <w:rPr>
          <w:rFonts w:ascii="Roboto" w:cs="Roboto" w:eastAsia="Roboto" w:hAnsi="Roboto"/>
          <w:b w:val="1"/>
          <w:bCs w:val="1"/>
          <w:color w:val="1f1f1f"/>
          <w:sz w:val="21"/>
          <w:szCs w:val="21"/>
          <w:rtl w:val="0"/>
        </w:rPr>
        <w:t xml:space="preserve"> La liste déroulante "Statistiques" dans le menu ne se déroulait pas.</w:t>
      </w:r>
    </w:p>
    <w:p w:rsidR="00000000" w:rsidDel="00000000" w:rsidP="00000000" w:rsidRDefault="00000000" w:rsidRPr="00000000" w14:paraId="00000023">
      <w:pPr>
        <w:numPr>
          <w:ilvl w:val="1"/>
          <w:numId w:val="8"/>
        </w:numPr>
        <w:spacing w:after="0" w:afterAutospacing="0" w:before="0" w:beforeAutospacing="0" w:lineRule="auto"/>
        <w:ind w:left="1440" w:hanging="360"/>
        <w:rPr>
          <w:b w:val="1"/>
          <w:bCs w:val="1"/>
        </w:rPr>
      </w:pPr>
      <w:r w:rsidDel="00000000" w:rsidR="00000000" w:rsidRPr="00000000">
        <w:rPr>
          <w:rFonts w:ascii="Roboto" w:cs="Roboto" w:eastAsia="Roboto" w:hAnsi="Roboto"/>
          <w:b w:val="1"/>
          <w:bCs w:val="1"/>
          <w:i w:val="1"/>
          <w:iCs w:val="1"/>
          <w:color w:val="1f1f1f"/>
          <w:sz w:val="21"/>
          <w:szCs w:val="21"/>
          <w:rtl w:val="0"/>
        </w:rPr>
        <w:t xml:space="preserve">Correction :</w:t>
      </w:r>
      <w:r w:rsidDel="00000000" w:rsidR="00000000" w:rsidRPr="00000000">
        <w:rPr>
          <w:rFonts w:ascii="Roboto" w:cs="Roboto" w:eastAsia="Roboto" w:hAnsi="Roboto"/>
          <w:b w:val="1"/>
          <w:bCs w:val="1"/>
          <w:color w:val="1f1f1f"/>
          <w:sz w:val="21"/>
          <w:szCs w:val="21"/>
          <w:rtl w:val="0"/>
        </w:rPr>
        <w:t xml:space="preserve"> Référencement du fichier javascript de bootstrap dans le projet.</w:t>
      </w:r>
    </w:p>
    <w:p w:rsidR="00000000" w:rsidDel="00000000" w:rsidP="00000000" w:rsidRDefault="00000000" w:rsidRPr="00000000" w14:paraId="00000024">
      <w:pPr>
        <w:numPr>
          <w:ilvl w:val="0"/>
          <w:numId w:val="8"/>
        </w:numPr>
        <w:shd w:fill="ffffff" w:val="clear"/>
        <w:spacing w:after="0" w:afterAutospacing="0" w:before="0" w:beforeAutospacing="0" w:lineRule="auto"/>
        <w:ind w:left="720" w:hanging="360"/>
        <w:rPr>
          <w:b w:val="1"/>
          <w:bCs w:val="1"/>
        </w:rPr>
      </w:pPr>
      <w:r w:rsidDel="00000000" w:rsidR="00000000" w:rsidRPr="00000000">
        <w:rPr>
          <w:rFonts w:ascii="Roboto" w:cs="Roboto" w:eastAsia="Roboto" w:hAnsi="Roboto"/>
          <w:b w:val="1"/>
          <w:bCs w:val="1"/>
          <w:color w:val="1f1f1f"/>
          <w:sz w:val="21"/>
          <w:szCs w:val="21"/>
          <w:rtl w:val="0"/>
        </w:rPr>
        <w:t xml:space="preserve">Incident n°3 : Design non conforme de la gestion des utilisateurs :</w:t>
      </w:r>
    </w:p>
    <w:p w:rsidR="00000000" w:rsidDel="00000000" w:rsidP="00000000" w:rsidRDefault="00000000" w:rsidRPr="00000000" w14:paraId="00000025">
      <w:pPr>
        <w:numPr>
          <w:ilvl w:val="1"/>
          <w:numId w:val="8"/>
        </w:numPr>
        <w:spacing w:after="0" w:afterAutospacing="0" w:before="0" w:beforeAutospacing="0" w:lineRule="auto"/>
        <w:ind w:left="1440" w:hanging="360"/>
        <w:rPr>
          <w:b w:val="1"/>
          <w:bCs w:val="1"/>
        </w:rPr>
      </w:pPr>
      <w:r w:rsidDel="00000000" w:rsidR="00000000" w:rsidRPr="00000000">
        <w:rPr>
          <w:rFonts w:ascii="Roboto" w:cs="Roboto" w:eastAsia="Roboto" w:hAnsi="Roboto"/>
          <w:b w:val="1"/>
          <w:bCs w:val="1"/>
          <w:i w:val="1"/>
          <w:iCs w:val="1"/>
          <w:color w:val="1f1f1f"/>
          <w:sz w:val="21"/>
          <w:szCs w:val="21"/>
          <w:rtl w:val="0"/>
        </w:rPr>
        <w:t xml:space="preserve">Problème :</w:t>
      </w:r>
      <w:r w:rsidDel="00000000" w:rsidR="00000000" w:rsidRPr="00000000">
        <w:rPr>
          <w:rFonts w:ascii="Roboto" w:cs="Roboto" w:eastAsia="Roboto" w:hAnsi="Roboto"/>
          <w:b w:val="1"/>
          <w:bCs w:val="1"/>
          <w:color w:val="1f1f1f"/>
          <w:sz w:val="21"/>
          <w:szCs w:val="21"/>
          <w:rtl w:val="0"/>
        </w:rPr>
        <w:t xml:space="preserve"> La page de gestion des utilisateurs ne respectait pas le design des autres pages d'administration.</w:t>
      </w:r>
    </w:p>
    <w:p w:rsidR="00000000" w:rsidDel="00000000" w:rsidP="00000000" w:rsidRDefault="00000000" w:rsidRPr="00000000" w14:paraId="00000026">
      <w:pPr>
        <w:numPr>
          <w:ilvl w:val="1"/>
          <w:numId w:val="8"/>
        </w:numPr>
        <w:spacing w:after="120" w:before="0" w:beforeAutospacing="0" w:lineRule="auto"/>
        <w:ind w:left="1440" w:hanging="360"/>
        <w:rPr>
          <w:b w:val="1"/>
          <w:bCs w:val="1"/>
        </w:rPr>
      </w:pPr>
      <w:r w:rsidDel="00000000" w:rsidR="00000000" w:rsidRPr="00000000">
        <w:rPr>
          <w:rFonts w:ascii="Roboto" w:cs="Roboto" w:eastAsia="Roboto" w:hAnsi="Roboto"/>
          <w:b w:val="1"/>
          <w:bCs w:val="1"/>
          <w:i w:val="1"/>
          <w:iCs w:val="1"/>
          <w:color w:val="1f1f1f"/>
          <w:sz w:val="21"/>
          <w:szCs w:val="21"/>
          <w:rtl w:val="0"/>
        </w:rPr>
        <w:t xml:space="preserve">Correction :</w:t>
      </w:r>
      <w:r w:rsidDel="00000000" w:rsidR="00000000" w:rsidRPr="00000000">
        <w:rPr>
          <w:rFonts w:ascii="Roboto" w:cs="Roboto" w:eastAsia="Roboto" w:hAnsi="Roboto"/>
          <w:b w:val="1"/>
          <w:bCs w:val="1"/>
          <w:color w:val="1f1f1f"/>
          <w:sz w:val="21"/>
          <w:szCs w:val="21"/>
          <w:rtl w:val="0"/>
        </w:rPr>
        <w:t xml:space="preserve"> La présentation a été harmonisée pour être conforme à celle de la gestion des catégories.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Sprint 3 - Mission 1 : Mise en place de l'Authentification Double Facteur (2FA)</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Objectifs de la Mission</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mission visait à renforcer la sécurité de l'application de back office Maya en intégrant une authentification double facteur (2FA).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solution retenue est basée sur l'utilisation de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Google Authenticator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pour la génération des codes d'authentification à usage unique (TOTP).-----</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Réalisation : Mise en œuvre du SchebTwoFactorBundle1.1.</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Installation du Bundle</w:t>
      </w: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 bundle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SchebTwoFactorBundle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 été installé dans le projet Symfony via la commande Composer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composer require scheb/2fa-bundle</w:t>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1.2.</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Configuration du Bundle</w:t>
      </w: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Vérification de l'activation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La classe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Scheb\TwoFactorBundle\SchebTwoFactorBundle::class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 été vérifiée et confirmée comme active dans le fichier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Maya/config/bundles.php</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Fichier </w:t>
      </w:r>
      <w:r w:rsidDel="00000000" w:rsidR="00000000" w:rsidRPr="00000000">
        <w:rPr>
          <w:rFonts w:ascii="Roboto Mono" w:cs="Roboto Mono" w:eastAsia="Roboto Mono" w:hAnsi="Roboto Mono"/>
          <w:b w:val="1"/>
          <w:bCs w:val="1"/>
          <w:i w:val="0"/>
          <w:iCs w:val="0"/>
          <w:smallCaps w:val="0"/>
          <w:strike w:val="0"/>
          <w:color w:val="188038"/>
          <w:sz w:val="22"/>
          <w:szCs w:val="22"/>
          <w:u w:val="none"/>
          <w:shd w:fill="auto" w:val="clear"/>
          <w:vertAlign w:val="baseline"/>
          <w:rtl w:val="0"/>
        </w:rPr>
        <w:t xml:space="preserve">config/packages/scheb_2fa.yaml</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Ce fichier, créé par défaut, a été configuré pour spécifier les types de jetons de sécurité écoutés par le bundle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scheb_two_factor:</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security_tokens:</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Symfony\Component\Security\Core\Authentication\Token\UsernamePasswordToken</w:t>
      </w: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Symfony\Component\Security\Http\Authenticator\Token\PostAuthenticationToken</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Fichier </w:t>
      </w:r>
      <w:r w:rsidDel="00000000" w:rsidR="00000000" w:rsidRPr="00000000">
        <w:rPr>
          <w:rFonts w:ascii="Roboto Mono" w:cs="Roboto Mono" w:eastAsia="Roboto Mono" w:hAnsi="Roboto Mono"/>
          <w:b w:val="1"/>
          <w:bCs w:val="1"/>
          <w:i w:val="0"/>
          <w:iCs w:val="0"/>
          <w:smallCaps w:val="0"/>
          <w:strike w:val="0"/>
          <w:color w:val="188038"/>
          <w:sz w:val="22"/>
          <w:szCs w:val="22"/>
          <w:u w:val="none"/>
          <w:shd w:fill="auto" w:val="clear"/>
          <w:vertAlign w:val="baseline"/>
          <w:rtl w:val="0"/>
        </w:rPr>
        <w:t xml:space="preserve">config/routes/scheb_2fa.yaml</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Les routes par défaut pour le formulaire 2FA et la vérification du code ont été ajoutées et commentées pour clarification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2fa_login: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route pour le formulaire d'authentification à double facteur</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path: /2fa</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defaults: { _controller: "scheb_two_factor.form_controller::form" }</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2fa_login_check:</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route pour la vérification du code d'authentification double facteur</w:t>
      </w: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path: /2fa_check</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1.3.</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Configuration du Firewall</w:t>
      </w: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24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 fichier de configuration de sécurité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Maya/config/packages/security.yaml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 été modifié pour le firewall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main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afin d'activer et de paramétrer le processus 2FA :</w:t>
      </w: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section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two_factor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 été ajoutée sous le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form_login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21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auth_form_path</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Défini à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2fa_login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21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check_path</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Défini à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2fa_login_check</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A">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21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default_target_path</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Défini à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app_accueil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pour la redirection après authentification réussie.</w:t>
      </w:r>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21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prepare_on_login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et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prepare_on_access_denied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Définis à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true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pour préparer le second facteur.</w:t>
      </w:r>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21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enable_csrf</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Activé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true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pour le formulaire 2FA.</w:t>
      </w:r>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section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access_control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 été complétée pour gérer les autorisations durant le processus 2FA :</w:t>
      </w: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21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Accès public à la déconnexion :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 path: ^/logout, role: PUBLIC_ACCESS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F">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spacing w:after="240" w:before="0" w:beforeAutospacing="0" w:line="276" w:lineRule="auto"/>
        <w:ind w:left="21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Accès au formulaire 2FA :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 path: ^/2fa, role: IS_AUTHENTICATED_2FA_IN_PROGRESS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Réalisation : Mise en œuvre de Google Authenticator2.1.</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Installation du Package Spécifique</w:t>
      </w:r>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 package complémentaire pour Google Authenticator a été installé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composer require scheb/2fa-google-authenticator</w:t>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2.2.</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Configuration de Google Authenticator</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 fichier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Maya/config/packages/scheb_2fa.yaml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 été mis à jour pour activer et paramétrer Google Authenticator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scheb_two_factor:</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google:</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enabled: true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Activation de Google Authenticator</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server_name: maya.com</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Nom du serveur pour le QR code</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issuer: La ferme Maya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Nom de l'émetteur pour le QR code</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digits: 6</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Nombre de chiffres du code</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template: security/2fa_form.html.twig</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Template du formulaire</w:t>
      </w:r>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autres configurations</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Mono" w:cs="Roboto Mono" w:eastAsia="Roboto Mono" w:hAnsi="Roboto Mono"/>
          <w:b w:val="1"/>
          <w:bCs w:val="1"/>
          <w:i w:val="0"/>
          <w:iCs w:val="0"/>
          <w:smallCaps w:val="0"/>
          <w:strike w:val="0"/>
          <w:color w:val="188038"/>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2.3.</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Adaptation de l'Entité </w:t>
      </w:r>
      <w:r w:rsidDel="00000000" w:rsidR="00000000" w:rsidRPr="00000000">
        <w:rPr>
          <w:rFonts w:ascii="Roboto Mono" w:cs="Roboto Mono" w:eastAsia="Roboto Mono" w:hAnsi="Roboto Mono"/>
          <w:b w:val="1"/>
          <w:bCs w:val="1"/>
          <w:i w:val="0"/>
          <w:iCs w:val="0"/>
          <w:smallCaps w:val="0"/>
          <w:strike w:val="0"/>
          <w:color w:val="188038"/>
          <w:sz w:val="22"/>
          <w:szCs w:val="22"/>
          <w:u w:val="none"/>
          <w:shd w:fill="auto" w:val="clear"/>
          <w:vertAlign w:val="baseline"/>
          <w:rtl w:val="0"/>
        </w:rPr>
        <w:t xml:space="preserve">User</w:t>
      </w:r>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24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L'entité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Maya/src/Entity/User.php</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 été modifiée pour :</w:t>
      </w: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Implémenter l'interface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Scheb\TwoFactorBundle\Model\Google\TwoFactorInterface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Ajouter la propriété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googleAuthenticatorSecret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de type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string, nullable: true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en base de données.</w:t>
      </w: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Ajouter les méthodes requises par l'interface :</w:t>
      </w:r>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2"/>
          <w:numId w:val="14"/>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21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isGoogleAuthenticatorEnabled(): bool</w:t>
      </w:r>
      <w:r w:rsidDel="00000000" w:rsidR="00000000" w:rsidRPr="00000000">
        <w:rPr>
          <w:rtl w:val="0"/>
        </w:rPr>
      </w:r>
    </w:p>
    <w:p w:rsidR="00000000" w:rsidDel="00000000" w:rsidP="00000000" w:rsidRDefault="00000000" w:rsidRPr="00000000" w14:paraId="00000071">
      <w:pPr>
        <w:keepNext w:val="0"/>
        <w:keepLines w:val="0"/>
        <w:pageBreakBefore w:val="0"/>
        <w:widowControl w:val="0"/>
        <w:numPr>
          <w:ilvl w:val="2"/>
          <w:numId w:val="14"/>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21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getGoogleAuthenticatorUsername(): string</w:t>
      </w:r>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2"/>
          <w:numId w:val="14"/>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21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getGoogleAuthenticatorSecret(): ?string</w:t>
      </w: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2"/>
          <w:numId w:val="14"/>
        </w:numPr>
        <w:pBdr>
          <w:top w:space="0" w:sz="0" w:val="nil"/>
          <w:left w:space="0" w:sz="0" w:val="nil"/>
          <w:bottom w:space="0" w:sz="0" w:val="nil"/>
          <w:right w:space="0" w:sz="0" w:val="nil"/>
          <w:between w:space="0" w:sz="0" w:val="nil"/>
        </w:pBdr>
        <w:shd w:fill="auto" w:val="clear"/>
        <w:spacing w:after="240" w:before="0" w:beforeAutospacing="0" w:line="276" w:lineRule="auto"/>
        <w:ind w:left="21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setGoogleAuthenticatorSecret(?string $googleAuthenticatorSecret): void</w:t>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2.4.</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Mise à Jour de la Base de Données</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Une migration Doctrine a été générée et exécutée pour ajouter le champ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google_authenticator_secret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à la table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user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php bin/console make:migration</w:t>
      </w:r>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php bin/console doctrine:migrations:migrate</w:t>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2.5.</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Génération du Code Secret à la Création d'un Utilisateur</w:t>
      </w:r>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afterAutospacing="0" w:before="24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méthode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new</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du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Maya/src/Controller/UserController.php</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 été adaptée pour injecter le service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GoogleAuthenticatorInterface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et générer une clé secrète pour chaque nouvel utilisateur créé par l'administrateur :</w:t>
      </w:r>
      <w:r w:rsidDel="00000000" w:rsidR="00000000" w:rsidRPr="00000000">
        <w:rPr>
          <w:rtl w:val="0"/>
        </w:rPr>
      </w:r>
    </w:p>
    <w:p w:rsidR="00000000" w:rsidDel="00000000" w:rsidP="00000000" w:rsidRDefault="00000000" w:rsidRPr="00000000" w14:paraId="00000079">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Un appel à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$googleAuthenticatorInterface-&gt;generateSecret()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est effectué.</w:t>
      </w:r>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240" w:before="0" w:beforeAutospacing="0" w:line="276"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 secret généré est enregistré dans l'entité utilisateur via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$user-&gt;setGoogleAuthenticatorSecret($secret)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2.6.</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Adaptation des Fixtures</w:t>
      </w:r>
      <w:r w:rsidDel="00000000" w:rsidR="00000000" w:rsidRPr="00000000">
        <w:rPr>
          <w:rtl w:val="0"/>
        </w:rPr>
      </w:r>
    </w:p>
    <w:p w:rsidR="00000000" w:rsidDel="00000000" w:rsidP="00000000" w:rsidRDefault="00000000" w:rsidRPr="00000000" w14:paraId="0000007C">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afterAutospacing="0" w:before="24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 fichier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Maya/src/DataFixtures/UserFixtures.php</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 été mis à jour pour attribuer la même clé secrète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$user-&gt;setGoogleAuthenticatorSecret(' clé secrète du user que vous venez de créer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à tous les utilisateurs créés en mode développement, afin de faciliter les tests.</w:t>
      </w:r>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240" w:before="0" w:beforeAutospacing="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Les fixtures ont été rechargées avec l'option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--append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pour ajouter le secret aux utilisateurs existants (après suppression des lignes de la table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user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pour éviter les conflits).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php bin/console doctrine:fixtures:load --group=UserFixtures --append</w:t>
      </w: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3.</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Réalisation : Transmission du Code Secret (QR Code)3.1.</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Installation du Générateur de QR Code</w:t>
      </w: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 package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endroid/qr-code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 été installé pour permettre la génération de codes QR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composer require endroid/qr-code</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3.2.</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Ajout du Lien d'Affichage</w:t>
      </w:r>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Un lien vers une nouvelle route </w:t>
      </w:r>
      <w:r w:rsidDel="00000000" w:rsidR="00000000" w:rsidRPr="00000000">
        <w:rPr>
          <w:rFonts w:ascii="Roboto Mono" w:cs="Roboto Mono" w:eastAsia="Roboto Mono" w:hAnsi="Roboto Mono"/>
          <w:b w:val="1"/>
          <w:bCs w:val="1"/>
          <w:i w:val="0"/>
          <w:iCs w:val="0"/>
          <w:smallCaps w:val="0"/>
          <w:strike w:val="0"/>
          <w:color w:val="188038"/>
          <w:sz w:val="22"/>
          <w:szCs w:val="22"/>
          <w:u w:val="none"/>
          <w:shd w:fill="auto" w:val="clear"/>
          <w:vertAlign w:val="baseline"/>
          <w:rtl w:val="0"/>
        </w:rPr>
        <w:t xml:space="preserve">app_user_2fa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 été ajouté au template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Maya/templates/user/index.html.twig</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dans la colonne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actions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du tableau des utilisateurs.</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3.3.</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Contrôleur pour l'Affichage du QR Code</w:t>
      </w: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Une nouvelle méthode </w:t>
      </w:r>
      <w:r w:rsidDel="00000000" w:rsidR="00000000" w:rsidRPr="00000000">
        <w:rPr>
          <w:rFonts w:ascii="Roboto Mono" w:cs="Roboto Mono" w:eastAsia="Roboto Mono" w:hAnsi="Roboto Mono"/>
          <w:b w:val="1"/>
          <w:bCs w:val="1"/>
          <w:i w:val="0"/>
          <w:iCs w:val="0"/>
          <w:smallCaps w:val="0"/>
          <w:strike w:val="0"/>
          <w:color w:val="188038"/>
          <w:sz w:val="22"/>
          <w:szCs w:val="22"/>
          <w:u w:val="none"/>
          <w:shd w:fill="auto" w:val="clear"/>
          <w:vertAlign w:val="baseline"/>
          <w:rtl w:val="0"/>
        </w:rPr>
        <w:t xml:space="preserve">user2fa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 été ajoutée au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UserController.php</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(route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/user/{id}/2fa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pour rendre le template d'affichage du QR code.</w:t>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3.4.</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Création du Template d'Affichage</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 template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Maya/templates/user/2fa.html.twig</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 été créé pour afficher la clé secrète et intégrer l'image du QR code.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L'image est générée via une route dédiée, </w:t>
      </w:r>
      <w:r w:rsidDel="00000000" w:rsidR="00000000" w:rsidRPr="00000000">
        <w:rPr>
          <w:rFonts w:ascii="Roboto Mono" w:cs="Roboto Mono" w:eastAsia="Roboto Mono" w:hAnsi="Roboto Mono"/>
          <w:b w:val="1"/>
          <w:bCs w:val="1"/>
          <w:i w:val="0"/>
          <w:iCs w:val="0"/>
          <w:smallCaps w:val="0"/>
          <w:strike w:val="0"/>
          <w:color w:val="188038"/>
          <w:sz w:val="22"/>
          <w:szCs w:val="22"/>
          <w:u w:val="none"/>
          <w:shd w:fill="auto" w:val="clear"/>
          <w:vertAlign w:val="baseline"/>
          <w:rtl w:val="0"/>
        </w:rPr>
        <w:t xml:space="preserve">qr_code_ga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&lt;div class="col-md-6 contenu-blanc mx-auto text-center"&gt;</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&lt;div&gt;Secret: &lt;code&gt;{{ user.googleAuthenticatorSecret }}&lt;/code&gt;&lt;/div&gt;</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&lt;div&gt;&lt;img src="{{ path("qr_code_ga", {'id' : user.id }) }}"/&gt;&lt;/div&gt;</w:t>
      </w:r>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&lt;/div&gt;</w: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3.5.</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Contrôleur de Génération du QR Code</w:t>
      </w:r>
      <w:r w:rsidDel="00000000" w:rsidR="00000000" w:rsidRPr="00000000">
        <w:rPr>
          <w:rtl w:val="0"/>
        </w:rPr>
      </w:r>
    </w:p>
    <w:p w:rsidR="00000000" w:rsidDel="00000000" w:rsidP="00000000" w:rsidRDefault="00000000" w:rsidRPr="00000000" w14:paraId="0000008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Un contrôleur spécifique, </w:t>
      </w:r>
      <w:r w:rsidDel="00000000" w:rsidR="00000000" w:rsidRPr="00000000">
        <w:rPr>
          <w:rFonts w:ascii="Roboto Mono" w:cs="Roboto Mono" w:eastAsia="Roboto Mono" w:hAnsi="Roboto Mono"/>
          <w:b w:val="1"/>
          <w:bCs w:val="1"/>
          <w:i w:val="0"/>
          <w:iCs w:val="0"/>
          <w:smallCaps w:val="0"/>
          <w:strike w:val="0"/>
          <w:color w:val="188038"/>
          <w:sz w:val="22"/>
          <w:szCs w:val="22"/>
          <w:u w:val="none"/>
          <w:shd w:fill="auto" w:val="clear"/>
          <w:vertAlign w:val="baseline"/>
          <w:rtl w:val="0"/>
        </w:rPr>
        <w:t xml:space="preserve">QrCodeController.php</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 été créé pour la route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qr_code_ga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 contrôleur utilise la classe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PngWriter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du package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endroid/qr-code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pour générer dynamiquement l'image du QR code au format PNG, intégrant la clé secrète de l'utilisateur.</w:t>
      </w:r>
      <w:r w:rsidDel="00000000" w:rsidR="00000000" w:rsidRPr="00000000">
        <w:rPr>
          <w:rtl w:val="0"/>
        </w:rPr>
      </w:r>
    </w:p>
    <w:p w:rsidR="00000000" w:rsidDel="00000000" w:rsidP="00000000" w:rsidRDefault="00000000" w:rsidRPr="00000000" w14:paraId="0000008B">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Pr>
        <w:drawing>
          <wp:inline distB="114300" distT="114300" distL="114300" distR="114300">
            <wp:extent cx="2532225" cy="2523923"/>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532225" cy="2523923"/>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jc w:val="center"/>
        <w:rPr>
          <w:b w:val="1"/>
          <w:bCs w:val="1"/>
        </w:rPr>
      </w:pPr>
      <w:r w:rsidDel="00000000" w:rsidR="00000000" w:rsidRPr="00000000">
        <w:rPr>
          <w:rtl w:val="0"/>
        </w:rPr>
      </w:r>
    </w:p>
    <w:p w:rsidR="00000000" w:rsidDel="00000000" w:rsidP="00000000" w:rsidRDefault="00000000" w:rsidRPr="00000000" w14:paraId="0000008D">
      <w:pPr>
        <w:rPr>
          <w:rFonts w:ascii="Roboto" w:cs="Roboto" w:eastAsia="Roboto" w:hAnsi="Roboto"/>
          <w:b w:val="1"/>
          <w:bCs w:val="1"/>
          <w:color w:val="1f1f1f"/>
          <w:sz w:val="21"/>
          <w:szCs w:val="21"/>
          <w:highlight w:val="white"/>
        </w:rPr>
      </w:pPr>
      <w:r w:rsidDel="00000000" w:rsidR="00000000" w:rsidRPr="00000000">
        <w:rPr>
          <w:rFonts w:ascii="Roboto" w:cs="Roboto" w:eastAsia="Roboto" w:hAnsi="Roboto"/>
          <w:b w:val="1"/>
          <w:bCs w:val="1"/>
          <w:color w:val="1f1f1f"/>
          <w:sz w:val="21"/>
          <w:szCs w:val="21"/>
          <w:highlight w:val="white"/>
          <w:rtl w:val="0"/>
        </w:rPr>
        <w:t xml:space="preserve">Compte Rendu de la Mission 2 du Sprint 3 : Maintenance et Améliorations Design</w:t>
      </w:r>
    </w:p>
    <w:p w:rsidR="00000000" w:rsidDel="00000000" w:rsidP="00000000" w:rsidRDefault="00000000" w:rsidRPr="00000000" w14:paraId="0000008E">
      <w:pPr>
        <w:shd w:fill="ffffff" w:val="clear"/>
        <w:rPr>
          <w:rFonts w:ascii="Roboto" w:cs="Roboto" w:eastAsia="Roboto" w:hAnsi="Roboto"/>
          <w:color w:val="1f1f1f"/>
          <w:sz w:val="21"/>
          <w:szCs w:val="21"/>
        </w:rPr>
      </w:pPr>
      <w:r w:rsidDel="00000000" w:rsidR="00000000" w:rsidRPr="00000000">
        <w:rPr>
          <w:rtl w:val="0"/>
        </w:rPr>
      </w:r>
    </w:p>
    <w:p w:rsidR="00000000" w:rsidDel="00000000" w:rsidP="00000000" w:rsidRDefault="00000000" w:rsidRPr="00000000" w14:paraId="0000008F">
      <w:pPr>
        <w:rPr>
          <w:rFonts w:ascii="Roboto" w:cs="Roboto" w:eastAsia="Roboto" w:hAnsi="Roboto"/>
          <w:b w:val="1"/>
          <w:bCs w:val="1"/>
          <w:color w:val="1f1f1f"/>
          <w:sz w:val="21"/>
          <w:szCs w:val="21"/>
          <w:highlight w:val="white"/>
        </w:rPr>
      </w:pPr>
      <w:r w:rsidDel="00000000" w:rsidR="00000000" w:rsidRPr="00000000">
        <w:rPr>
          <w:rFonts w:ascii="Roboto" w:cs="Roboto" w:eastAsia="Roboto" w:hAnsi="Roboto"/>
          <w:b w:val="1"/>
          <w:bCs w:val="1"/>
          <w:color w:val="1f1f1f"/>
          <w:sz w:val="21"/>
          <w:szCs w:val="21"/>
          <w:highlight w:val="white"/>
          <w:rtl w:val="0"/>
        </w:rPr>
        <w:t xml:space="preserve">Contexte et Objectifs</w:t>
      </w:r>
    </w:p>
    <w:p w:rsidR="00000000" w:rsidDel="00000000" w:rsidP="00000000" w:rsidRDefault="00000000" w:rsidRPr="00000000" w14:paraId="00000090">
      <w:pPr>
        <w:shd w:fill="ffffff" w:val="clear"/>
        <w:rPr>
          <w:rFonts w:ascii="Roboto" w:cs="Roboto" w:eastAsia="Roboto" w:hAnsi="Roboto"/>
          <w:color w:val="1f1f1f"/>
          <w:sz w:val="21"/>
          <w:szCs w:val="21"/>
        </w:rPr>
      </w:pPr>
      <w:r w:rsidDel="00000000" w:rsidR="00000000" w:rsidRPr="00000000">
        <w:rPr>
          <w:rtl w:val="0"/>
        </w:rPr>
      </w:r>
    </w:p>
    <w:p w:rsidR="00000000" w:rsidDel="00000000" w:rsidP="00000000" w:rsidRDefault="00000000" w:rsidRPr="00000000" w14:paraId="00000091">
      <w:pPr>
        <w:rPr>
          <w:rFonts w:ascii="Roboto" w:cs="Roboto" w:eastAsia="Roboto" w:hAnsi="Roboto"/>
          <w:color w:val="1f1f1f"/>
          <w:sz w:val="21"/>
          <w:szCs w:val="21"/>
          <w:highlight w:val="white"/>
        </w:rPr>
      </w:pPr>
      <w:r w:rsidDel="00000000" w:rsidR="00000000" w:rsidRPr="00000000">
        <w:rPr>
          <w:rFonts w:ascii="Roboto" w:cs="Roboto" w:eastAsia="Roboto" w:hAnsi="Roboto"/>
          <w:color w:val="1f1f1f"/>
          <w:sz w:val="21"/>
          <w:szCs w:val="21"/>
          <w:highlight w:val="white"/>
          <w:rtl w:val="0"/>
        </w:rPr>
        <w:t xml:space="preserve">La Mission 2, intitulée </w:t>
      </w:r>
      <w:r w:rsidDel="00000000" w:rsidR="00000000" w:rsidRPr="00000000">
        <w:rPr>
          <w:rFonts w:ascii="Roboto" w:cs="Roboto" w:eastAsia="Roboto" w:hAnsi="Roboto"/>
          <w:b w:val="1"/>
          <w:bCs w:val="1"/>
          <w:color w:val="1f1f1f"/>
          <w:sz w:val="21"/>
          <w:szCs w:val="21"/>
          <w:highlight w:val="white"/>
          <w:rtl w:val="0"/>
        </w:rPr>
        <w:t xml:space="preserve">Maintenance</w:t>
      </w:r>
      <w:r w:rsidDel="00000000" w:rsidR="00000000" w:rsidRPr="00000000">
        <w:rPr>
          <w:rFonts w:ascii="Roboto" w:cs="Roboto" w:eastAsia="Roboto" w:hAnsi="Roboto"/>
          <w:color w:val="1f1f1f"/>
          <w:sz w:val="21"/>
          <w:szCs w:val="21"/>
          <w:highlight w:val="white"/>
          <w:rtl w:val="0"/>
        </w:rPr>
        <w:t xml:space="preserve">, a été initiée suite aux retours de M. Vigne, le gérant de la ferme Maya. Les objectifs principaux étaient de :</w:t>
      </w:r>
    </w:p>
    <w:p w:rsidR="00000000" w:rsidDel="00000000" w:rsidP="00000000" w:rsidRDefault="00000000" w:rsidRPr="00000000" w14:paraId="00000092">
      <w:pPr>
        <w:numPr>
          <w:ilvl w:val="0"/>
          <w:numId w:val="15"/>
        </w:numPr>
        <w:shd w:fill="ffffff" w:val="clear"/>
        <w:spacing w:after="0" w:afterAutospacing="0" w:before="240" w:lineRule="auto"/>
        <w:ind w:left="720" w:hanging="360"/>
      </w:pPr>
      <w:r w:rsidDel="00000000" w:rsidR="00000000" w:rsidRPr="00000000">
        <w:rPr>
          <w:rFonts w:ascii="Roboto" w:cs="Roboto" w:eastAsia="Roboto" w:hAnsi="Roboto"/>
          <w:b w:val="1"/>
          <w:bCs w:val="1"/>
          <w:color w:val="1f1f1f"/>
          <w:sz w:val="21"/>
          <w:szCs w:val="21"/>
          <w:rtl w:val="0"/>
        </w:rPr>
        <w:t xml:space="preserve">Améliorer le design</w:t>
      </w:r>
      <w:r w:rsidDel="00000000" w:rsidR="00000000" w:rsidRPr="00000000">
        <w:rPr>
          <w:rFonts w:ascii="Roboto" w:cs="Roboto" w:eastAsia="Roboto" w:hAnsi="Roboto"/>
          <w:color w:val="1f1f1f"/>
          <w:sz w:val="21"/>
          <w:szCs w:val="21"/>
          <w:rtl w:val="0"/>
        </w:rPr>
        <w:t xml:space="preserve"> et l'ergonomie de l'application.</w:t>
      </w:r>
    </w:p>
    <w:p w:rsidR="00000000" w:rsidDel="00000000" w:rsidP="00000000" w:rsidRDefault="00000000" w:rsidRPr="00000000" w14:paraId="00000093">
      <w:pPr>
        <w:numPr>
          <w:ilvl w:val="0"/>
          <w:numId w:val="15"/>
        </w:numPr>
        <w:shd w:fill="ffffff" w:val="clear"/>
        <w:spacing w:after="240" w:before="0" w:beforeAutospacing="0" w:lineRule="auto"/>
        <w:ind w:left="720" w:hanging="360"/>
      </w:pPr>
      <w:r w:rsidDel="00000000" w:rsidR="00000000" w:rsidRPr="00000000">
        <w:rPr>
          <w:rFonts w:ascii="Roboto" w:cs="Roboto" w:eastAsia="Roboto" w:hAnsi="Roboto"/>
          <w:b w:val="1"/>
          <w:bCs w:val="1"/>
          <w:color w:val="1f1f1f"/>
          <w:sz w:val="21"/>
          <w:szCs w:val="21"/>
          <w:rtl w:val="0"/>
        </w:rPr>
        <w:t xml:space="preserve">Traiter les incidents et les bogues</w:t>
      </w:r>
      <w:r w:rsidDel="00000000" w:rsidR="00000000" w:rsidRPr="00000000">
        <w:rPr>
          <w:rFonts w:ascii="Roboto" w:cs="Roboto" w:eastAsia="Roboto" w:hAnsi="Roboto"/>
          <w:color w:val="1f1f1f"/>
          <w:sz w:val="21"/>
          <w:szCs w:val="21"/>
          <w:rtl w:val="0"/>
        </w:rPr>
        <w:t xml:space="preserve"> relevés dans l'application.</w:t>
      </w:r>
    </w:p>
    <w:p w:rsidR="00000000" w:rsidDel="00000000" w:rsidP="00000000" w:rsidRDefault="00000000" w:rsidRPr="00000000" w14:paraId="00000094">
      <w:pPr>
        <w:rPr>
          <w:rFonts w:ascii="Roboto" w:cs="Roboto" w:eastAsia="Roboto" w:hAnsi="Roboto"/>
          <w:b w:val="1"/>
          <w:bCs w:val="1"/>
          <w:color w:val="1f1f1f"/>
          <w:sz w:val="21"/>
          <w:szCs w:val="21"/>
          <w:highlight w:val="white"/>
        </w:rPr>
      </w:pPr>
      <w:r w:rsidDel="00000000" w:rsidR="00000000" w:rsidRPr="00000000">
        <w:rPr>
          <w:rFonts w:ascii="Roboto" w:cs="Roboto" w:eastAsia="Roboto" w:hAnsi="Roboto"/>
          <w:b w:val="1"/>
          <w:bCs w:val="1"/>
          <w:color w:val="1f1f1f"/>
          <w:sz w:val="21"/>
          <w:szCs w:val="21"/>
          <w:highlight w:val="white"/>
          <w:rtl w:val="0"/>
        </w:rPr>
        <w:t xml:space="preserve">Réalisation : Traitement des Demandes d'Amélioration Design</w:t>
      </w:r>
    </w:p>
    <w:p w:rsidR="00000000" w:rsidDel="00000000" w:rsidP="00000000" w:rsidRDefault="00000000" w:rsidRPr="00000000" w14:paraId="00000095">
      <w:pPr>
        <w:shd w:fill="ffffff" w:val="clear"/>
        <w:rPr>
          <w:rFonts w:ascii="Roboto" w:cs="Roboto" w:eastAsia="Roboto" w:hAnsi="Roboto"/>
          <w:color w:val="1f1f1f"/>
          <w:sz w:val="21"/>
          <w:szCs w:val="21"/>
        </w:rPr>
      </w:pPr>
      <w:r w:rsidDel="00000000" w:rsidR="00000000" w:rsidRPr="00000000">
        <w:rPr>
          <w:rtl w:val="0"/>
        </w:rPr>
      </w:r>
    </w:p>
    <w:p w:rsidR="00000000" w:rsidDel="00000000" w:rsidP="00000000" w:rsidRDefault="00000000" w:rsidRPr="00000000" w14:paraId="00000096">
      <w:pPr>
        <w:rPr>
          <w:rFonts w:ascii="Roboto" w:cs="Roboto" w:eastAsia="Roboto" w:hAnsi="Roboto"/>
          <w:color w:val="1f1f1f"/>
          <w:sz w:val="21"/>
          <w:szCs w:val="21"/>
          <w:highlight w:val="white"/>
        </w:rPr>
      </w:pPr>
      <w:r w:rsidDel="00000000" w:rsidR="00000000" w:rsidRPr="00000000">
        <w:rPr>
          <w:rFonts w:ascii="Roboto" w:cs="Roboto" w:eastAsia="Roboto" w:hAnsi="Roboto"/>
          <w:color w:val="1f1f1f"/>
          <w:sz w:val="21"/>
          <w:szCs w:val="21"/>
          <w:highlight w:val="white"/>
          <w:rtl w:val="0"/>
        </w:rPr>
        <w:t xml:space="preserve">Plusieurs ajustements visuels et ergonomiques ont été traités :</w:t>
      </w:r>
    </w:p>
    <w:p w:rsidR="00000000" w:rsidDel="00000000" w:rsidP="00000000" w:rsidRDefault="00000000" w:rsidRPr="00000000" w14:paraId="00000097">
      <w:pPr>
        <w:numPr>
          <w:ilvl w:val="0"/>
          <w:numId w:val="11"/>
        </w:numPr>
        <w:shd w:fill="ffffff" w:val="clear"/>
        <w:spacing w:after="0" w:afterAutospacing="0" w:before="240" w:lineRule="auto"/>
        <w:ind w:left="720" w:hanging="360"/>
      </w:pPr>
      <w:r w:rsidDel="00000000" w:rsidR="00000000" w:rsidRPr="00000000">
        <w:rPr>
          <w:rFonts w:ascii="Roboto" w:cs="Roboto" w:eastAsia="Roboto" w:hAnsi="Roboto"/>
          <w:b w:val="1"/>
          <w:bCs w:val="1"/>
          <w:color w:val="1f1f1f"/>
          <w:sz w:val="21"/>
          <w:szCs w:val="21"/>
          <w:rtl w:val="0"/>
        </w:rPr>
        <w:t xml:space="preserve">Améliorer la page de connexion :</w:t>
      </w:r>
    </w:p>
    <w:p w:rsidR="00000000" w:rsidDel="00000000" w:rsidP="00000000" w:rsidRDefault="00000000" w:rsidRPr="00000000" w14:paraId="00000098">
      <w:pPr>
        <w:numPr>
          <w:ilvl w:val="1"/>
          <w:numId w:val="11"/>
        </w:numPr>
        <w:spacing w:after="0" w:afterAutospacing="0" w:before="0" w:beforeAutospacing="0" w:lineRule="auto"/>
        <w:ind w:left="1440" w:hanging="360"/>
      </w:pPr>
      <w:r w:rsidDel="00000000" w:rsidR="00000000" w:rsidRPr="00000000">
        <w:rPr>
          <w:rFonts w:ascii="Roboto" w:cs="Roboto" w:eastAsia="Roboto" w:hAnsi="Roboto"/>
          <w:color w:val="1f1f1f"/>
          <w:sz w:val="21"/>
          <w:szCs w:val="21"/>
          <w:rtl w:val="0"/>
        </w:rPr>
        <w:t xml:space="preserve">Le menu doit être vidé lors de l'affichage de la page de connexion pour un utilisateur non autorisé.</w:t>
      </w:r>
    </w:p>
    <w:p w:rsidR="00000000" w:rsidDel="00000000" w:rsidP="00000000" w:rsidRDefault="00000000" w:rsidRPr="00000000" w14:paraId="00000099">
      <w:pPr>
        <w:numPr>
          <w:ilvl w:val="1"/>
          <w:numId w:val="11"/>
        </w:numPr>
        <w:spacing w:after="0" w:afterAutospacing="0" w:before="0" w:beforeAutospacing="0" w:lineRule="auto"/>
        <w:ind w:left="1440" w:hanging="360"/>
      </w:pPr>
      <w:r w:rsidDel="00000000" w:rsidR="00000000" w:rsidRPr="00000000">
        <w:rPr>
          <w:rFonts w:ascii="Roboto" w:cs="Roboto" w:eastAsia="Roboto" w:hAnsi="Roboto"/>
          <w:color w:val="1f1f1f"/>
          <w:sz w:val="21"/>
          <w:szCs w:val="21"/>
          <w:rtl w:val="0"/>
        </w:rPr>
        <w:t xml:space="preserve">La présentation générale de la page de connexion a été améliorée.</w:t>
      </w:r>
    </w:p>
    <w:p w:rsidR="00000000" w:rsidDel="00000000" w:rsidP="00000000" w:rsidRDefault="00000000" w:rsidRPr="00000000" w14:paraId="0000009A">
      <w:pPr>
        <w:numPr>
          <w:ilvl w:val="0"/>
          <w:numId w:val="11"/>
        </w:numPr>
        <w:shd w:fill="ffffff" w:val="clear"/>
        <w:spacing w:after="0" w:afterAutospacing="0" w:before="0" w:beforeAutospacing="0" w:lineRule="auto"/>
        <w:ind w:left="720" w:hanging="360"/>
      </w:pPr>
      <w:r w:rsidDel="00000000" w:rsidR="00000000" w:rsidRPr="00000000">
        <w:rPr>
          <w:rFonts w:ascii="Roboto" w:cs="Roboto" w:eastAsia="Roboto" w:hAnsi="Roboto"/>
          <w:b w:val="1"/>
          <w:bCs w:val="1"/>
          <w:color w:val="1f1f1f"/>
          <w:sz w:val="21"/>
          <w:szCs w:val="21"/>
          <w:rtl w:val="0"/>
        </w:rPr>
        <w:t xml:space="preserve">Ajouter des images dans la navbar :</w:t>
      </w:r>
    </w:p>
    <w:p w:rsidR="00000000" w:rsidDel="00000000" w:rsidP="00000000" w:rsidRDefault="00000000" w:rsidRPr="00000000" w14:paraId="0000009B">
      <w:pPr>
        <w:numPr>
          <w:ilvl w:val="1"/>
          <w:numId w:val="11"/>
        </w:numPr>
        <w:spacing w:after="0" w:afterAutospacing="0" w:before="0" w:beforeAutospacing="0" w:lineRule="auto"/>
        <w:ind w:left="1440" w:hanging="360"/>
      </w:pPr>
      <w:r w:rsidDel="00000000" w:rsidR="00000000" w:rsidRPr="00000000">
        <w:rPr>
          <w:rFonts w:ascii="Roboto" w:cs="Roboto" w:eastAsia="Roboto" w:hAnsi="Roboto"/>
          <w:color w:val="1f1f1f"/>
          <w:sz w:val="21"/>
          <w:szCs w:val="21"/>
          <w:rtl w:val="0"/>
        </w:rPr>
        <w:t xml:space="preserve">Les images ont été intégrées dans la barre de navigation.</w:t>
      </w:r>
    </w:p>
    <w:p w:rsidR="00000000" w:rsidDel="00000000" w:rsidP="00000000" w:rsidRDefault="00000000" w:rsidRPr="00000000" w14:paraId="0000009C">
      <w:pPr>
        <w:numPr>
          <w:ilvl w:val="0"/>
          <w:numId w:val="11"/>
        </w:numPr>
        <w:shd w:fill="ffffff" w:val="clear"/>
        <w:spacing w:after="0" w:afterAutospacing="0" w:before="0" w:beforeAutospacing="0" w:lineRule="auto"/>
        <w:ind w:left="720" w:hanging="360"/>
      </w:pPr>
      <w:r w:rsidDel="00000000" w:rsidR="00000000" w:rsidRPr="00000000">
        <w:rPr>
          <w:rFonts w:ascii="Roboto" w:cs="Roboto" w:eastAsia="Roboto" w:hAnsi="Roboto"/>
          <w:b w:val="1"/>
          <w:bCs w:val="1"/>
          <w:color w:val="1f1f1f"/>
          <w:sz w:val="21"/>
          <w:szCs w:val="21"/>
          <w:rtl w:val="0"/>
        </w:rPr>
        <w:t xml:space="preserve">Améliorer la mise en forme des pages de gestion :</w:t>
      </w:r>
    </w:p>
    <w:p w:rsidR="00000000" w:rsidDel="00000000" w:rsidP="00000000" w:rsidRDefault="00000000" w:rsidRPr="00000000" w14:paraId="0000009D">
      <w:pPr>
        <w:numPr>
          <w:ilvl w:val="1"/>
          <w:numId w:val="11"/>
        </w:numPr>
        <w:spacing w:after="360" w:before="0" w:beforeAutospacing="0" w:lineRule="auto"/>
        <w:ind w:left="1440" w:hanging="360"/>
      </w:pPr>
      <w:r w:rsidDel="00000000" w:rsidR="00000000" w:rsidRPr="00000000">
        <w:rPr>
          <w:rFonts w:ascii="Roboto" w:cs="Roboto" w:eastAsia="Roboto" w:hAnsi="Roboto"/>
          <w:color w:val="1f1f1f"/>
          <w:sz w:val="21"/>
          <w:szCs w:val="21"/>
          <w:rtl w:val="0"/>
        </w:rPr>
        <w:t xml:space="preserve">La présentation des pages de gestion (comme celle des catégories) a été revue pour proposer des améliorations esthétiques et ergonomiques.</w:t>
      </w:r>
    </w:p>
    <w:p w:rsidR="00000000" w:rsidDel="00000000" w:rsidP="00000000" w:rsidRDefault="00000000" w:rsidRPr="00000000" w14:paraId="0000009E">
      <w:pPr>
        <w:rPr>
          <w:rFonts w:ascii="Roboto" w:cs="Roboto" w:eastAsia="Roboto" w:hAnsi="Roboto"/>
          <w:b w:val="1"/>
          <w:bCs w:val="1"/>
          <w:color w:val="1f1f1f"/>
          <w:sz w:val="21"/>
          <w:szCs w:val="21"/>
          <w:highlight w:val="white"/>
        </w:rPr>
      </w:pPr>
      <w:r w:rsidDel="00000000" w:rsidR="00000000" w:rsidRPr="00000000">
        <w:rPr>
          <w:rFonts w:ascii="Roboto" w:cs="Roboto" w:eastAsia="Roboto" w:hAnsi="Roboto"/>
          <w:b w:val="1"/>
          <w:bCs w:val="1"/>
          <w:color w:val="1f1f1f"/>
          <w:sz w:val="21"/>
          <w:szCs w:val="21"/>
          <w:highlight w:val="white"/>
          <w:rtl w:val="0"/>
        </w:rPr>
        <w:t xml:space="preserve">Réalisation : Traitement des Incidents</w:t>
      </w:r>
    </w:p>
    <w:p w:rsidR="00000000" w:rsidDel="00000000" w:rsidP="00000000" w:rsidRDefault="00000000" w:rsidRPr="00000000" w14:paraId="0000009F">
      <w:pPr>
        <w:shd w:fill="ffffff" w:val="clear"/>
        <w:rPr>
          <w:rFonts w:ascii="Roboto" w:cs="Roboto" w:eastAsia="Roboto" w:hAnsi="Roboto"/>
          <w:color w:val="1f1f1f"/>
          <w:sz w:val="21"/>
          <w:szCs w:val="21"/>
        </w:rPr>
      </w:pPr>
      <w:r w:rsidDel="00000000" w:rsidR="00000000" w:rsidRPr="00000000">
        <w:rPr>
          <w:rtl w:val="0"/>
        </w:rPr>
      </w:r>
    </w:p>
    <w:p w:rsidR="00000000" w:rsidDel="00000000" w:rsidP="00000000" w:rsidRDefault="00000000" w:rsidRPr="00000000" w14:paraId="000000A0">
      <w:pPr>
        <w:rPr>
          <w:rFonts w:ascii="Roboto" w:cs="Roboto" w:eastAsia="Roboto" w:hAnsi="Roboto"/>
          <w:color w:val="1f1f1f"/>
          <w:sz w:val="21"/>
          <w:szCs w:val="21"/>
          <w:highlight w:val="white"/>
        </w:rPr>
      </w:pPr>
      <w:r w:rsidDel="00000000" w:rsidR="00000000" w:rsidRPr="00000000">
        <w:rPr>
          <w:rFonts w:ascii="Roboto" w:cs="Roboto" w:eastAsia="Roboto" w:hAnsi="Roboto"/>
          <w:color w:val="1f1f1f"/>
          <w:sz w:val="21"/>
          <w:szCs w:val="21"/>
          <w:highlight w:val="white"/>
          <w:rtl w:val="0"/>
        </w:rPr>
        <w:t xml:space="preserve">Plusieurs incidents signalés par M. Vigne ou identifiés en maintenance ont été corrigés :</w:t>
      </w:r>
    </w:p>
    <w:p w:rsidR="00000000" w:rsidDel="00000000" w:rsidP="00000000" w:rsidRDefault="00000000" w:rsidRPr="00000000" w14:paraId="000000A1">
      <w:pPr>
        <w:numPr>
          <w:ilvl w:val="0"/>
          <w:numId w:val="6"/>
        </w:numPr>
        <w:shd w:fill="ffffff" w:val="clear"/>
        <w:spacing w:after="0" w:afterAutospacing="0" w:before="240" w:lineRule="auto"/>
        <w:ind w:left="720" w:hanging="360"/>
      </w:pPr>
      <w:r w:rsidDel="00000000" w:rsidR="00000000" w:rsidRPr="00000000">
        <w:rPr>
          <w:rFonts w:ascii="Roboto" w:cs="Roboto" w:eastAsia="Roboto" w:hAnsi="Roboto"/>
          <w:b w:val="1"/>
          <w:bCs w:val="1"/>
          <w:color w:val="1f1f1f"/>
          <w:sz w:val="21"/>
          <w:szCs w:val="21"/>
          <w:rtl w:val="0"/>
        </w:rPr>
        <w:t xml:space="preserve">Incident n°1 : Bouton "Annuler" en cas de modification :</w:t>
      </w:r>
    </w:p>
    <w:p w:rsidR="00000000" w:rsidDel="00000000" w:rsidP="00000000" w:rsidRDefault="00000000" w:rsidRPr="00000000" w14:paraId="000000A2">
      <w:pPr>
        <w:numPr>
          <w:ilvl w:val="1"/>
          <w:numId w:val="6"/>
        </w:numPr>
        <w:spacing w:after="0" w:afterAutospacing="0" w:before="0" w:beforeAutospacing="0" w:lineRule="auto"/>
        <w:ind w:left="1440" w:hanging="360"/>
      </w:pPr>
      <w:r w:rsidDel="00000000" w:rsidR="00000000" w:rsidRPr="00000000">
        <w:rPr>
          <w:rFonts w:ascii="Roboto" w:cs="Roboto" w:eastAsia="Roboto" w:hAnsi="Roboto"/>
          <w:b w:val="1"/>
          <w:bCs w:val="1"/>
          <w:color w:val="1f1f1f"/>
          <w:sz w:val="21"/>
          <w:szCs w:val="21"/>
          <w:rtl w:val="0"/>
        </w:rPr>
        <w:t xml:space="preserve">Problème :</w:t>
      </w:r>
      <w:r w:rsidDel="00000000" w:rsidR="00000000" w:rsidRPr="00000000">
        <w:rPr>
          <w:rFonts w:ascii="Roboto" w:cs="Roboto" w:eastAsia="Roboto" w:hAnsi="Roboto"/>
          <w:color w:val="1f1f1f"/>
          <w:sz w:val="21"/>
          <w:szCs w:val="21"/>
          <w:rtl w:val="0"/>
        </w:rPr>
        <w:t xml:space="preserve"> En cas de modification d'une catégorie, le bouton "Annuler" ne fonctionnait pas correctement.</w:t>
      </w:r>
    </w:p>
    <w:p w:rsidR="00000000" w:rsidDel="00000000" w:rsidP="00000000" w:rsidRDefault="00000000" w:rsidRPr="00000000" w14:paraId="000000A3">
      <w:pPr>
        <w:numPr>
          <w:ilvl w:val="1"/>
          <w:numId w:val="6"/>
        </w:numPr>
        <w:spacing w:after="0" w:afterAutospacing="0" w:before="0" w:beforeAutospacing="0" w:lineRule="auto"/>
        <w:ind w:left="1440" w:hanging="360"/>
      </w:pPr>
      <w:r w:rsidDel="00000000" w:rsidR="00000000" w:rsidRPr="00000000">
        <w:rPr>
          <w:rFonts w:ascii="Roboto" w:cs="Roboto" w:eastAsia="Roboto" w:hAnsi="Roboto"/>
          <w:b w:val="1"/>
          <w:bCs w:val="1"/>
          <w:color w:val="1f1f1f"/>
          <w:sz w:val="21"/>
          <w:szCs w:val="21"/>
          <w:rtl w:val="0"/>
        </w:rPr>
        <w:t xml:space="preserve">Correction :</w:t>
      </w:r>
      <w:r w:rsidDel="00000000" w:rsidR="00000000" w:rsidRPr="00000000">
        <w:rPr>
          <w:rFonts w:ascii="Roboto" w:cs="Roboto" w:eastAsia="Roboto" w:hAnsi="Roboto"/>
          <w:color w:val="1f1f1f"/>
          <w:sz w:val="21"/>
          <w:szCs w:val="21"/>
          <w:rtl w:val="0"/>
        </w:rPr>
        <w:t xml:space="preserve"> Le bouton a été corrigé pour permettre de revenir à la liste des catégories sans enregistrer les modifications saisies.</w:t>
      </w:r>
    </w:p>
    <w:p w:rsidR="00000000" w:rsidDel="00000000" w:rsidP="00000000" w:rsidRDefault="00000000" w:rsidRPr="00000000" w14:paraId="000000A4">
      <w:pPr>
        <w:numPr>
          <w:ilvl w:val="0"/>
          <w:numId w:val="6"/>
        </w:numPr>
        <w:shd w:fill="ffffff" w:val="clear"/>
        <w:spacing w:after="0" w:afterAutospacing="0" w:before="0" w:beforeAutospacing="0" w:lineRule="auto"/>
        <w:ind w:left="720" w:hanging="360"/>
      </w:pPr>
      <w:r w:rsidDel="00000000" w:rsidR="00000000" w:rsidRPr="00000000">
        <w:rPr>
          <w:rFonts w:ascii="Roboto" w:cs="Roboto" w:eastAsia="Roboto" w:hAnsi="Roboto"/>
          <w:b w:val="1"/>
          <w:bCs w:val="1"/>
          <w:color w:val="1f1f1f"/>
          <w:sz w:val="21"/>
          <w:szCs w:val="21"/>
          <w:rtl w:val="0"/>
        </w:rPr>
        <w:t xml:space="preserve">Incident n°2 : Dropdownlist "Statistiques" :</w:t>
      </w:r>
    </w:p>
    <w:p w:rsidR="00000000" w:rsidDel="00000000" w:rsidP="00000000" w:rsidRDefault="00000000" w:rsidRPr="00000000" w14:paraId="000000A5">
      <w:pPr>
        <w:numPr>
          <w:ilvl w:val="1"/>
          <w:numId w:val="6"/>
        </w:numPr>
        <w:spacing w:after="0" w:afterAutospacing="0" w:before="0" w:beforeAutospacing="0" w:lineRule="auto"/>
        <w:ind w:left="1440" w:hanging="360"/>
      </w:pPr>
      <w:r w:rsidDel="00000000" w:rsidR="00000000" w:rsidRPr="00000000">
        <w:rPr>
          <w:rFonts w:ascii="Roboto" w:cs="Roboto" w:eastAsia="Roboto" w:hAnsi="Roboto"/>
          <w:b w:val="1"/>
          <w:bCs w:val="1"/>
          <w:color w:val="1f1f1f"/>
          <w:sz w:val="21"/>
          <w:szCs w:val="21"/>
          <w:rtl w:val="0"/>
        </w:rPr>
        <w:t xml:space="preserve">Problème :</w:t>
      </w:r>
      <w:r w:rsidDel="00000000" w:rsidR="00000000" w:rsidRPr="00000000">
        <w:rPr>
          <w:rFonts w:ascii="Roboto" w:cs="Roboto" w:eastAsia="Roboto" w:hAnsi="Roboto"/>
          <w:color w:val="1f1f1f"/>
          <w:sz w:val="21"/>
          <w:szCs w:val="21"/>
          <w:rtl w:val="0"/>
        </w:rPr>
        <w:t xml:space="preserve"> La liste déroulante "Statistiques" dans le menu ne se déroulait pas.</w:t>
      </w:r>
    </w:p>
    <w:p w:rsidR="00000000" w:rsidDel="00000000" w:rsidP="00000000" w:rsidRDefault="00000000" w:rsidRPr="00000000" w14:paraId="000000A6">
      <w:pPr>
        <w:numPr>
          <w:ilvl w:val="1"/>
          <w:numId w:val="6"/>
        </w:numPr>
        <w:spacing w:after="0" w:afterAutospacing="0" w:before="0" w:beforeAutospacing="0" w:lineRule="auto"/>
        <w:ind w:left="1440" w:hanging="360"/>
      </w:pPr>
      <w:r w:rsidDel="00000000" w:rsidR="00000000" w:rsidRPr="00000000">
        <w:rPr>
          <w:rFonts w:ascii="Roboto" w:cs="Roboto" w:eastAsia="Roboto" w:hAnsi="Roboto"/>
          <w:b w:val="1"/>
          <w:bCs w:val="1"/>
          <w:color w:val="1f1f1f"/>
          <w:sz w:val="21"/>
          <w:szCs w:val="21"/>
          <w:rtl w:val="0"/>
        </w:rPr>
        <w:t xml:space="preserve">Correction :</w:t>
      </w:r>
      <w:r w:rsidDel="00000000" w:rsidR="00000000" w:rsidRPr="00000000">
        <w:rPr>
          <w:rFonts w:ascii="Roboto" w:cs="Roboto" w:eastAsia="Roboto" w:hAnsi="Roboto"/>
          <w:color w:val="1f1f1f"/>
          <w:sz w:val="21"/>
          <w:szCs w:val="21"/>
          <w:rtl w:val="0"/>
        </w:rPr>
        <w:t xml:space="preserve"> La résolution de cet incident a nécessité de référencer le fichier </w:t>
      </w:r>
      <w:r w:rsidDel="00000000" w:rsidR="00000000" w:rsidRPr="00000000">
        <w:rPr>
          <w:rFonts w:ascii="Roboto" w:cs="Roboto" w:eastAsia="Roboto" w:hAnsi="Roboto"/>
          <w:b w:val="1"/>
          <w:bCs w:val="1"/>
          <w:color w:val="1f1f1f"/>
          <w:sz w:val="21"/>
          <w:szCs w:val="21"/>
          <w:rtl w:val="0"/>
        </w:rPr>
        <w:t xml:space="preserve">javascript de bootstrap</w:t>
      </w:r>
      <w:r w:rsidDel="00000000" w:rsidR="00000000" w:rsidRPr="00000000">
        <w:rPr>
          <w:rFonts w:ascii="Roboto" w:cs="Roboto" w:eastAsia="Roboto" w:hAnsi="Roboto"/>
          <w:color w:val="1f1f1f"/>
          <w:sz w:val="21"/>
          <w:szCs w:val="21"/>
          <w:rtl w:val="0"/>
        </w:rPr>
        <w:t xml:space="preserve"> dans le projet.</w:t>
      </w:r>
    </w:p>
    <w:p w:rsidR="00000000" w:rsidDel="00000000" w:rsidP="00000000" w:rsidRDefault="00000000" w:rsidRPr="00000000" w14:paraId="000000A7">
      <w:pPr>
        <w:numPr>
          <w:ilvl w:val="0"/>
          <w:numId w:val="6"/>
        </w:numPr>
        <w:shd w:fill="ffffff" w:val="clear"/>
        <w:spacing w:after="0" w:afterAutospacing="0" w:before="0" w:beforeAutospacing="0" w:lineRule="auto"/>
        <w:ind w:left="720" w:hanging="360"/>
      </w:pPr>
      <w:r w:rsidDel="00000000" w:rsidR="00000000" w:rsidRPr="00000000">
        <w:rPr>
          <w:rFonts w:ascii="Roboto" w:cs="Roboto" w:eastAsia="Roboto" w:hAnsi="Roboto"/>
          <w:b w:val="1"/>
          <w:bCs w:val="1"/>
          <w:color w:val="1f1f1f"/>
          <w:sz w:val="21"/>
          <w:szCs w:val="21"/>
          <w:rtl w:val="0"/>
        </w:rPr>
        <w:t xml:space="preserve">Incident n°3 : Design non conforme de la gestion des utilisateurs :</w:t>
      </w:r>
    </w:p>
    <w:p w:rsidR="00000000" w:rsidDel="00000000" w:rsidP="00000000" w:rsidRDefault="00000000" w:rsidRPr="00000000" w14:paraId="000000A8">
      <w:pPr>
        <w:numPr>
          <w:ilvl w:val="1"/>
          <w:numId w:val="6"/>
        </w:numPr>
        <w:spacing w:after="0" w:afterAutospacing="0" w:before="0" w:beforeAutospacing="0" w:lineRule="auto"/>
        <w:ind w:left="1440" w:hanging="360"/>
      </w:pPr>
      <w:r w:rsidDel="00000000" w:rsidR="00000000" w:rsidRPr="00000000">
        <w:rPr>
          <w:rFonts w:ascii="Roboto" w:cs="Roboto" w:eastAsia="Roboto" w:hAnsi="Roboto"/>
          <w:b w:val="1"/>
          <w:bCs w:val="1"/>
          <w:color w:val="1f1f1f"/>
          <w:sz w:val="21"/>
          <w:szCs w:val="21"/>
          <w:rtl w:val="0"/>
        </w:rPr>
        <w:t xml:space="preserve">Problème :</w:t>
      </w:r>
      <w:r w:rsidDel="00000000" w:rsidR="00000000" w:rsidRPr="00000000">
        <w:rPr>
          <w:rFonts w:ascii="Roboto" w:cs="Roboto" w:eastAsia="Roboto" w:hAnsi="Roboto"/>
          <w:color w:val="1f1f1f"/>
          <w:sz w:val="21"/>
          <w:szCs w:val="21"/>
          <w:rtl w:val="0"/>
        </w:rPr>
        <w:t xml:space="preserve"> La page de gestion des utilisateurs ne respectait pas le design des autres pages d'administration.</w:t>
      </w:r>
    </w:p>
    <w:p w:rsidR="00000000" w:rsidDel="00000000" w:rsidP="00000000" w:rsidRDefault="00000000" w:rsidRPr="00000000" w14:paraId="000000A9">
      <w:pPr>
        <w:numPr>
          <w:ilvl w:val="1"/>
          <w:numId w:val="6"/>
        </w:numPr>
        <w:spacing w:after="120" w:before="0" w:beforeAutospacing="0" w:lineRule="auto"/>
        <w:ind w:left="1440" w:hanging="360"/>
      </w:pPr>
      <w:r w:rsidDel="00000000" w:rsidR="00000000" w:rsidRPr="00000000">
        <w:rPr>
          <w:rFonts w:ascii="Roboto" w:cs="Roboto" w:eastAsia="Roboto" w:hAnsi="Roboto"/>
          <w:b w:val="1"/>
          <w:bCs w:val="1"/>
          <w:color w:val="1f1f1f"/>
          <w:sz w:val="21"/>
          <w:szCs w:val="21"/>
          <w:rtl w:val="0"/>
        </w:rPr>
        <w:t xml:space="preserve">Correction :</w:t>
      </w:r>
      <w:r w:rsidDel="00000000" w:rsidR="00000000" w:rsidRPr="00000000">
        <w:rPr>
          <w:rFonts w:ascii="Roboto" w:cs="Roboto" w:eastAsia="Roboto" w:hAnsi="Roboto"/>
          <w:color w:val="1f1f1f"/>
          <w:sz w:val="21"/>
          <w:szCs w:val="21"/>
          <w:rtl w:val="0"/>
        </w:rPr>
        <w:t xml:space="preserve"> La présentation de la gestion des utilisateurs a été harmonisée pour être conforme à celle de la gestion des catégories.</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Contexte et Sommaire du Sprint 3Sprint 3 - Mission 1 : Mise en place de l'Authentification Double Facteur (2FA)</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Objectifs de la Mission</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mission visait à renforcer la sécurité de l'application de back office Maya en intégrant une authentification double facteur (2FA).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solution retenue est basée sur l'utilisation de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Google Authenticator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pour la génération des codes d'authentification à usage unique (TOTP).</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Sommaire Détaillé de la Réalisation</w:t>
      </w:r>
      <w:r w:rsidDel="00000000" w:rsidR="00000000" w:rsidRPr="00000000">
        <w:rPr>
          <w:rtl w:val="0"/>
        </w:rPr>
      </w:r>
    </w:p>
    <w:p w:rsidR="00000000" w:rsidDel="00000000" w:rsidP="00000000" w:rsidRDefault="00000000" w:rsidRPr="00000000" w14:paraId="000000B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24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Réalisation : Mise en œuvre du SchebTwoFactorBundle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1.1.</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Installation du Bundle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Configuration du Bundle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Vérification de l'activation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Fichier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config/packages/scheb_2fa.yaml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(configuration des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security_tokens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Fichier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config/routes/scheb_2fa.yaml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(routes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2fa_login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et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2fa_login_check</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1.3.</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Configuration du Firewall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Ajout de la section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two_factor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sous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form_login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dans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security.yaml</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Complément de la section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access_control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(accès à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/logout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et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/2fa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Réalisation : Mise en œuvre de Google Authenticator</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2.1.</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Installation du Package Spécifique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scheb/2fa-google-authenticator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2.2.</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Configuration de Google Authenticator (activation,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server_name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issuer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digits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template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2.3.</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Adaptation de l'Entité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User</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Implémentation de l'interface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TwoFactorInterface</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Ajout de la propriété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googleAuthenticatorSecret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et des méthodes requises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2.4.</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Mise à Jour de la Base de Données (génération et exécution de la migration Doctrine)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2.5.</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Génération du Code Secret à la Création d'un Utilisateur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$googleAuthenticatorInterface-&gt;generateSecret()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2.6.</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Adaptation des Fixtures (attribution de la clé secrète pour les tests)</w:t>
      </w:r>
      <w:r w:rsidDel="00000000" w:rsidR="00000000" w:rsidRPr="00000000">
        <w:rPr>
          <w:rtl w:val="0"/>
        </w:rPr>
      </w:r>
    </w:p>
    <w:p w:rsidR="00000000" w:rsidDel="00000000" w:rsidP="00000000" w:rsidRDefault="00000000" w:rsidRPr="00000000" w14:paraId="000000B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240" w:before="0" w:beforeAutospacing="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Réalisation : Transmission du Code Secret (QR Code)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3.1.</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Installation du Générateur de QR Code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endroid/qr-code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3.2.</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Ajout du Lien d'Affichage (route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app_user_2fa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dans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user/index.html.twig</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3.3.</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Contrôleur pour l'Affichage du QR Code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user2fa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dans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UserController.php</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3.4.</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Création du Template d'Affichage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user/2fa.html.twig</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3.5.</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Contrôleur de Génération du QR Code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QrCodeController.php</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pour la route </w:t>
      </w:r>
      <w:r w:rsidDel="00000000" w:rsidR="00000000" w:rsidRPr="00000000">
        <w:rPr>
          <w:rFonts w:ascii="Roboto Mono" w:cs="Roboto Mono" w:eastAsia="Roboto Mono" w:hAnsi="Roboto Mono"/>
          <w:b w:val="0"/>
          <w:bCs w:val="0"/>
          <w:i w:val="0"/>
          <w:iCs w:val="0"/>
          <w:smallCaps w:val="0"/>
          <w:strike w:val="0"/>
          <w:color w:val="188038"/>
          <w:sz w:val="22"/>
          <w:szCs w:val="22"/>
          <w:u w:val="none"/>
          <w:shd w:fill="auto" w:val="clear"/>
          <w:vertAlign w:val="baseline"/>
          <w:rtl w:val="0"/>
        </w:rPr>
        <w:t xml:space="preserve">qr_code_ga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Compte Rendu de la Mission 2 du Sprint 3 : Maintenance et Améliorations Design</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Contexte et Objectifs</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Mission 2, intitulée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Maintenance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 été initiée suite aux retours de M. Vigne.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Les objectifs principaux étaient d':</w:t>
      </w:r>
      <w:r w:rsidDel="00000000" w:rsidR="00000000" w:rsidRPr="00000000">
        <w:rPr>
          <w:rtl w:val="0"/>
        </w:rPr>
      </w:r>
    </w:p>
    <w:p w:rsidR="00000000" w:rsidDel="00000000" w:rsidP="00000000" w:rsidRDefault="00000000" w:rsidRPr="00000000" w14:paraId="000000B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afterAutospacing="0" w:before="24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Améliorer le design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et l'ergonomie de l'application.</w:t>
      </w:r>
      <w:r w:rsidDel="00000000" w:rsidR="00000000" w:rsidRPr="00000000">
        <w:rPr>
          <w:rtl w:val="0"/>
        </w:rPr>
      </w:r>
    </w:p>
    <w:p w:rsidR="00000000" w:rsidDel="00000000" w:rsidP="00000000" w:rsidRDefault="00000000" w:rsidRPr="00000000" w14:paraId="000000B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240" w:before="0" w:beforeAutospacing="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Traiter les incidents et les bogues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relevés dans l'application.</w:t>
      </w: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Sommaire Détaillé de la Réalisation</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Réalisation : Traitement des Demandes d'Amélioration Design</w:t>
      </w:r>
      <w:r w:rsidDel="00000000" w:rsidR="00000000" w:rsidRPr="00000000">
        <w:rPr>
          <w:rtl w:val="0"/>
        </w:rPr>
      </w:r>
    </w:p>
    <w:p w:rsidR="00000000" w:rsidDel="00000000" w:rsidP="00000000" w:rsidRDefault="00000000" w:rsidRPr="00000000" w14:paraId="000000BE">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afterAutospacing="0" w:before="24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Améliorer la page de connexion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 Vider le menu pour les utilisateurs non autorisés et améliorer la présentation générale.</w:t>
      </w:r>
      <w:r w:rsidDel="00000000" w:rsidR="00000000" w:rsidRPr="00000000">
        <w:rPr>
          <w:rtl w:val="0"/>
        </w:rPr>
      </w:r>
    </w:p>
    <w:p w:rsidR="00000000" w:rsidDel="00000000" w:rsidP="00000000" w:rsidRDefault="00000000" w:rsidRPr="00000000" w14:paraId="000000BF">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Ajouter des images dans la navbar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 Intégration des images dans la barre de navigation.</w:t>
      </w:r>
      <w:r w:rsidDel="00000000" w:rsidR="00000000" w:rsidRPr="00000000">
        <w:rPr>
          <w:rtl w:val="0"/>
        </w:rPr>
      </w:r>
    </w:p>
    <w:p w:rsidR="00000000" w:rsidDel="00000000" w:rsidP="00000000" w:rsidRDefault="00000000" w:rsidRPr="00000000" w14:paraId="000000C0">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beforeAutospacing="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Améliorer la mise en forme des pages de gestion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 Revoir la présentation des pages (ex: gestion des catégories) pour des améliorations esthétiques et ergonomiques.</w:t>
      </w: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Réalisation : Traitement des Incidents</w:t>
      </w:r>
      <w:r w:rsidDel="00000000" w:rsidR="00000000" w:rsidRPr="00000000">
        <w:rPr>
          <w:rtl w:val="0"/>
        </w:rPr>
      </w:r>
    </w:p>
    <w:p w:rsidR="00000000" w:rsidDel="00000000" w:rsidP="00000000" w:rsidRDefault="00000000" w:rsidRPr="00000000" w14:paraId="000000C2">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afterAutospacing="0" w:before="24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Incident n°1 : Bouton "Annuler" en cas de modification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3">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Problème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Le bouton "Annuler" ne fonctionnait pas correctement lors de la modification d'une catégorie.</w:t>
      </w:r>
      <w:r w:rsidDel="00000000" w:rsidR="00000000" w:rsidRPr="00000000">
        <w:rPr>
          <w:rtl w:val="0"/>
        </w:rPr>
      </w:r>
    </w:p>
    <w:p w:rsidR="00000000" w:rsidDel="00000000" w:rsidP="00000000" w:rsidRDefault="00000000" w:rsidRPr="00000000" w14:paraId="000000C4">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Correction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Le bouton a été corrigé pour permettre de revenir à la liste des catégories sans enregistrer les modifications.</w:t>
      </w:r>
      <w:r w:rsidDel="00000000" w:rsidR="00000000" w:rsidRPr="00000000">
        <w:rPr>
          <w:rtl w:val="0"/>
        </w:rPr>
      </w:r>
    </w:p>
    <w:p w:rsidR="00000000" w:rsidDel="00000000" w:rsidP="00000000" w:rsidRDefault="00000000" w:rsidRPr="00000000" w14:paraId="000000C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Incident n°2 : Dropdownlist "Statistiques"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6">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Problème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La liste déroulante "Statistiques" dans le menu ne se déroulait pas.</w:t>
      </w: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Correction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Référencement du fichier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javascript de bootstrap</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dans le projet.</w:t>
      </w:r>
      <w:r w:rsidDel="00000000" w:rsidR="00000000" w:rsidRPr="00000000">
        <w:rPr>
          <w:rtl w:val="0"/>
        </w:rPr>
      </w:r>
    </w:p>
    <w:p w:rsidR="00000000" w:rsidDel="00000000" w:rsidP="00000000" w:rsidRDefault="00000000" w:rsidRPr="00000000" w14:paraId="000000C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Incident n°3 : Design non conforme de la gestion des utilisateurs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9">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Problème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La page de gestion des utilisateurs ne respectait pas le design des autres pages d'administration.</w:t>
      </w:r>
      <w:r w:rsidDel="00000000" w:rsidR="00000000" w:rsidRPr="00000000">
        <w:rPr>
          <w:rtl w:val="0"/>
        </w:rPr>
      </w:r>
    </w:p>
    <w:p w:rsidR="00000000" w:rsidDel="00000000" w:rsidP="00000000" w:rsidRDefault="00000000" w:rsidRPr="00000000" w14:paraId="000000CA">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240" w:before="0" w:beforeAutospacing="0" w:line="276"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Correction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La présentation a été harmonisée pour être conforme à celle de la gestion des catégories.</w:t>
      </w: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720" w:hanging="360"/>
      </w:pPr>
      <w:rPr>
        <w:rFonts w:ascii="Roboto" w:cs="Roboto" w:eastAsia="Roboto" w:hAnsi="Roboto"/>
        <w:color w:val="1f1f1f"/>
        <w:sz w:val="21"/>
        <w:szCs w:val="21"/>
        <w:u w:val="none"/>
      </w:rPr>
    </w:lvl>
    <w:lvl w:ilvl="1">
      <w:start w:val="1"/>
      <w:numFmt w:val="bullet"/>
      <w:lvlText w:val="●"/>
      <w:lvlJc w:val="left"/>
      <w:pPr>
        <w:ind w:left="1440" w:hanging="360"/>
      </w:pPr>
      <w:rPr>
        <w:rFonts w:ascii="Roboto" w:cs="Roboto" w:eastAsia="Roboto" w:hAnsi="Roboto"/>
        <w:color w:val="1f1f1f"/>
        <w:sz w:val="21"/>
        <w:szCs w:val="21"/>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decimal"/>
      <w:lvlText w:val="%1."/>
      <w:lvlJc w:val="left"/>
      <w:pPr>
        <w:ind w:left="720" w:hanging="360"/>
      </w:pPr>
      <w:rPr>
        <w:rFonts w:ascii="Roboto" w:cs="Roboto" w:eastAsia="Roboto" w:hAnsi="Roboto"/>
        <w:color w:val="1f1f1f"/>
        <w:sz w:val="21"/>
        <w:szCs w:val="21"/>
        <w:u w:val="none"/>
      </w:rPr>
    </w:lvl>
    <w:lvl w:ilvl="1">
      <w:start w:val="1"/>
      <w:numFmt w:val="bullet"/>
      <w:lvlText w:val="●"/>
      <w:lvlJc w:val="left"/>
      <w:pPr>
        <w:ind w:left="1440" w:hanging="360"/>
      </w:pPr>
      <w:rPr>
        <w:rFonts w:ascii="Roboto" w:cs="Roboto" w:eastAsia="Roboto" w:hAnsi="Roboto"/>
        <w:color w:val="1f1f1f"/>
        <w:sz w:val="21"/>
        <w:szCs w:val="21"/>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1"/>
      <w:numFmt w:val="decimal"/>
      <w:lvlText w:val="%1."/>
      <w:lvlJc w:val="left"/>
      <w:pPr>
        <w:ind w:left="720" w:hanging="360"/>
      </w:pPr>
      <w:rPr>
        <w:rFonts w:ascii="Roboto" w:cs="Roboto" w:eastAsia="Roboto" w:hAnsi="Roboto"/>
        <w:color w:val="1f1f1f"/>
        <w:sz w:val="21"/>
        <w:szCs w:val="21"/>
        <w:u w:val="none"/>
      </w:rPr>
    </w:lvl>
    <w:lvl w:ilvl="1">
      <w:start w:val="1"/>
      <w:numFmt w:val="bullet"/>
      <w:lvlText w:val="●"/>
      <w:lvlJc w:val="left"/>
      <w:pPr>
        <w:ind w:left="1440" w:hanging="360"/>
      </w:pPr>
      <w:rPr>
        <w:rFonts w:ascii="Roboto" w:cs="Roboto" w:eastAsia="Roboto" w:hAnsi="Roboto"/>
        <w:color w:val="1f1f1f"/>
        <w:sz w:val="21"/>
        <w:szCs w:val="21"/>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decimal"/>
      <w:lvlText w:val="%1."/>
      <w:lvlJc w:val="left"/>
      <w:pPr>
        <w:ind w:left="720" w:hanging="360"/>
      </w:pPr>
      <w:rPr>
        <w:rFonts w:ascii="Roboto" w:cs="Roboto" w:eastAsia="Roboto" w:hAnsi="Roboto"/>
        <w:color w:val="1f1f1f"/>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5">
    <w:lvl w:ilvl="0">
      <w:start w:val="1"/>
      <w:numFmt w:val="decimal"/>
      <w:lvlText w:val="%1."/>
      <w:lvlJc w:val="left"/>
      <w:pPr>
        <w:ind w:left="720" w:hanging="360"/>
      </w:pPr>
      <w:rPr>
        <w:rFonts w:ascii="Roboto" w:cs="Roboto" w:eastAsia="Roboto" w:hAnsi="Roboto"/>
        <w:color w:val="1f1f1f"/>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7">
    <w:lvl w:ilvl="0">
      <w:start w:val="1"/>
      <w:numFmt w:val="decimal"/>
      <w:lvlText w:val="%1."/>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0">
    <w:lvl w:ilvl="0">
      <w:start w:val="1"/>
      <w:numFmt w:val="decimal"/>
      <w:lvlText w:val="%1."/>
      <w:lvlJc w:val="left"/>
      <w:pPr>
        <w:ind w:left="720" w:hanging="360"/>
      </w:pPr>
      <w:rPr>
        <w:rFonts w:ascii="Roboto" w:cs="Roboto" w:eastAsia="Roboto" w:hAnsi="Roboto"/>
        <w:color w:val="1f1f1f"/>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bullet"/>
      <w:lvlText w:val="●"/>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2">
    <w:lvl w:ilvl="0">
      <w:start w:val="1"/>
      <w:numFmt w:val="decimal"/>
      <w:lvlText w:val="%1."/>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4">
    <w:lvl w:ilvl="0">
      <w:start w:val="1"/>
      <w:numFmt w:val="decimal"/>
      <w:lvlText w:val="%1."/>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5">
    <w:lvl w:ilvl="0">
      <w:start w:val="1"/>
      <w:numFmt w:val="decimal"/>
      <w:lvlText w:val="%1."/>
      <w:lvlJc w:val="left"/>
      <w:pPr>
        <w:ind w:left="720" w:hanging="360"/>
      </w:pPr>
      <w:rPr>
        <w:rFonts w:ascii="Roboto" w:cs="Roboto" w:eastAsia="Roboto" w:hAnsi="Roboto"/>
        <w:color w:val="1f1f1f"/>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